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198" w:tblpY="241"/>
        <w:tblOverlap w:val="never"/>
        <w:tblW w:w="0" w:type="auto"/>
        <w:tblLook w:val="04A0" w:firstRow="1" w:lastRow="0" w:firstColumn="1" w:lastColumn="0" w:noHBand="0" w:noVBand="1"/>
      </w:tblPr>
      <w:tblGrid>
        <w:gridCol w:w="850"/>
        <w:gridCol w:w="878"/>
        <w:gridCol w:w="8370"/>
      </w:tblGrid>
      <w:tr w:rsidR="006C2FC9" w14:paraId="2720397D" w14:textId="77777777" w:rsidTr="00506B97">
        <w:tc>
          <w:tcPr>
            <w:tcW w:w="850" w:type="dxa"/>
            <w:tcBorders>
              <w:top w:val="single" w:sz="4" w:space="0" w:color="auto"/>
              <w:left w:val="single" w:sz="4" w:space="0" w:color="auto"/>
              <w:bottom w:val="single" w:sz="4" w:space="0" w:color="auto"/>
              <w:right w:val="single" w:sz="4" w:space="0" w:color="auto"/>
            </w:tcBorders>
            <w:hideMark/>
          </w:tcPr>
          <w:p w14:paraId="43007D08" w14:textId="77777777" w:rsidR="006C2FC9" w:rsidRDefault="006C2FC9" w:rsidP="00506B97">
            <w:pPr>
              <w:rPr>
                <w:rFonts w:ascii="Calibri" w:hAnsi="Calibri" w:cs="Calibri"/>
                <w:b/>
                <w:sz w:val="20"/>
                <w:szCs w:val="20"/>
              </w:rPr>
            </w:pPr>
            <w:r>
              <w:rPr>
                <w:rFonts w:ascii="Calibri" w:hAnsi="Calibri" w:cs="Calibri"/>
                <w:b/>
                <w:sz w:val="20"/>
                <w:szCs w:val="20"/>
              </w:rPr>
              <w:t>Version</w:t>
            </w:r>
          </w:p>
        </w:tc>
        <w:tc>
          <w:tcPr>
            <w:tcW w:w="878" w:type="dxa"/>
            <w:tcBorders>
              <w:top w:val="single" w:sz="4" w:space="0" w:color="auto"/>
              <w:left w:val="single" w:sz="4" w:space="0" w:color="auto"/>
              <w:bottom w:val="single" w:sz="4" w:space="0" w:color="auto"/>
              <w:right w:val="single" w:sz="4" w:space="0" w:color="auto"/>
            </w:tcBorders>
            <w:hideMark/>
          </w:tcPr>
          <w:p w14:paraId="04C98303" w14:textId="77777777" w:rsidR="006C2FC9" w:rsidRDefault="006C2FC9" w:rsidP="00506B97">
            <w:pPr>
              <w:jc w:val="center"/>
              <w:rPr>
                <w:rFonts w:ascii="Calibri" w:hAnsi="Calibri" w:cs="Calibri"/>
                <w:b/>
                <w:sz w:val="20"/>
                <w:szCs w:val="20"/>
              </w:rPr>
            </w:pPr>
            <w:r>
              <w:rPr>
                <w:rFonts w:ascii="Calibri" w:hAnsi="Calibri" w:cs="Calibri"/>
                <w:b/>
                <w:sz w:val="20"/>
                <w:szCs w:val="20"/>
              </w:rPr>
              <w:t>Date</w:t>
            </w:r>
          </w:p>
        </w:tc>
        <w:tc>
          <w:tcPr>
            <w:tcW w:w="8370" w:type="dxa"/>
            <w:tcBorders>
              <w:top w:val="single" w:sz="4" w:space="0" w:color="auto"/>
              <w:left w:val="single" w:sz="4" w:space="0" w:color="auto"/>
              <w:bottom w:val="single" w:sz="4" w:space="0" w:color="auto"/>
              <w:right w:val="single" w:sz="4" w:space="0" w:color="auto"/>
            </w:tcBorders>
            <w:hideMark/>
          </w:tcPr>
          <w:p w14:paraId="41B3BB2B" w14:textId="63370368" w:rsidR="006C2FC9" w:rsidRDefault="006C2FC9" w:rsidP="00506B97">
            <w:pPr>
              <w:rPr>
                <w:rFonts w:ascii="Calibri" w:hAnsi="Calibri" w:cs="Calibri"/>
                <w:b/>
                <w:sz w:val="20"/>
                <w:szCs w:val="20"/>
              </w:rPr>
            </w:pPr>
            <w:r>
              <w:rPr>
                <w:rFonts w:ascii="Calibri" w:hAnsi="Calibri" w:cs="Calibri"/>
                <w:b/>
                <w:sz w:val="20"/>
                <w:szCs w:val="20"/>
              </w:rPr>
              <w:t>Revision</w:t>
            </w:r>
            <w:r w:rsidR="002979B5">
              <w:rPr>
                <w:rFonts w:ascii="Calibri" w:hAnsi="Calibri" w:cs="Calibri"/>
                <w:b/>
                <w:sz w:val="20"/>
                <w:szCs w:val="20"/>
              </w:rPr>
              <w:t>s</w:t>
            </w:r>
          </w:p>
        </w:tc>
      </w:tr>
      <w:tr w:rsidR="006C2FC9" w14:paraId="4CBE933D" w14:textId="77777777" w:rsidTr="00506B97">
        <w:tc>
          <w:tcPr>
            <w:tcW w:w="850" w:type="dxa"/>
            <w:tcBorders>
              <w:top w:val="single" w:sz="4" w:space="0" w:color="auto"/>
              <w:left w:val="single" w:sz="4" w:space="0" w:color="auto"/>
              <w:bottom w:val="single" w:sz="4" w:space="0" w:color="auto"/>
              <w:right w:val="single" w:sz="4" w:space="0" w:color="auto"/>
            </w:tcBorders>
            <w:hideMark/>
          </w:tcPr>
          <w:p w14:paraId="1A4A3439" w14:textId="6FD10BCC" w:rsidR="006C2FC9" w:rsidRDefault="00AB25B7" w:rsidP="00506B97">
            <w:pPr>
              <w:jc w:val="center"/>
              <w:rPr>
                <w:rFonts w:ascii="Calibri" w:hAnsi="Calibri" w:cs="Calibri"/>
                <w:sz w:val="20"/>
                <w:szCs w:val="20"/>
              </w:rPr>
            </w:pPr>
            <w:r>
              <w:rPr>
                <w:rFonts w:ascii="Calibri" w:hAnsi="Calibri" w:cs="Calibri"/>
                <w:sz w:val="20"/>
                <w:szCs w:val="20"/>
              </w:rPr>
              <w:t>1.0</w:t>
            </w:r>
          </w:p>
        </w:tc>
        <w:tc>
          <w:tcPr>
            <w:tcW w:w="878" w:type="dxa"/>
            <w:tcBorders>
              <w:top w:val="single" w:sz="4" w:space="0" w:color="auto"/>
              <w:left w:val="single" w:sz="4" w:space="0" w:color="auto"/>
              <w:bottom w:val="single" w:sz="4" w:space="0" w:color="auto"/>
              <w:right w:val="single" w:sz="4" w:space="0" w:color="auto"/>
            </w:tcBorders>
          </w:tcPr>
          <w:p w14:paraId="2BC230F2" w14:textId="663F6D69" w:rsidR="006C2FC9" w:rsidRDefault="007A443C" w:rsidP="00506B97">
            <w:pPr>
              <w:jc w:val="center"/>
              <w:rPr>
                <w:rFonts w:ascii="Calibri" w:hAnsi="Calibri" w:cs="Calibri"/>
                <w:sz w:val="20"/>
                <w:szCs w:val="20"/>
              </w:rPr>
            </w:pPr>
            <w:r>
              <w:rPr>
                <w:rFonts w:ascii="Calibri" w:hAnsi="Calibri" w:cs="Calibri"/>
                <w:sz w:val="20"/>
                <w:szCs w:val="20"/>
              </w:rPr>
              <w:t>6.5.20</w:t>
            </w:r>
          </w:p>
        </w:tc>
        <w:tc>
          <w:tcPr>
            <w:tcW w:w="8370" w:type="dxa"/>
            <w:tcBorders>
              <w:top w:val="single" w:sz="4" w:space="0" w:color="auto"/>
              <w:left w:val="single" w:sz="4" w:space="0" w:color="auto"/>
              <w:bottom w:val="single" w:sz="4" w:space="0" w:color="auto"/>
              <w:right w:val="single" w:sz="4" w:space="0" w:color="auto"/>
            </w:tcBorders>
            <w:hideMark/>
          </w:tcPr>
          <w:p w14:paraId="53DC7D45" w14:textId="77777777" w:rsidR="006C2FC9" w:rsidRDefault="006C2FC9" w:rsidP="00506B97">
            <w:pPr>
              <w:rPr>
                <w:rFonts w:ascii="Calibri" w:hAnsi="Calibri" w:cs="Calibri"/>
                <w:sz w:val="20"/>
                <w:szCs w:val="20"/>
              </w:rPr>
            </w:pPr>
            <w:r>
              <w:rPr>
                <w:rFonts w:ascii="Calibri" w:hAnsi="Calibri" w:cs="Calibri"/>
                <w:sz w:val="20"/>
                <w:szCs w:val="20"/>
              </w:rPr>
              <w:t>Original issue</w:t>
            </w:r>
          </w:p>
        </w:tc>
      </w:tr>
    </w:tbl>
    <w:p w14:paraId="71B96F40" w14:textId="77777777" w:rsidR="00506B97" w:rsidRDefault="00506B97"/>
    <w:tbl>
      <w:tblPr>
        <w:tblW w:w="4820"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444"/>
        <w:gridCol w:w="9203"/>
      </w:tblGrid>
      <w:tr w:rsidR="00C0319E" w14:paraId="22A78F4C" w14:textId="77777777" w:rsidTr="00506B97">
        <w:trPr>
          <w:cantSplit/>
          <w:trHeight w:val="890"/>
        </w:trPr>
        <w:tc>
          <w:tcPr>
            <w:tcW w:w="10620" w:type="dxa"/>
            <w:gridSpan w:val="3"/>
            <w:tcBorders>
              <w:bottom w:val="single" w:sz="4" w:space="0" w:color="auto"/>
            </w:tcBorders>
          </w:tcPr>
          <w:p w14:paraId="22A78F4B" w14:textId="4D099C0F" w:rsidR="00BE54A6" w:rsidRDefault="000C132E" w:rsidP="00576BC2">
            <w:pPr>
              <w:pStyle w:val="ChecklistBasis"/>
            </w:pPr>
            <w:r>
              <w:t xml:space="preserve">The purpose of this </w:t>
            </w:r>
            <w:r w:rsidR="00EB0D99">
              <w:t>worksheet</w:t>
            </w:r>
            <w:r>
              <w:t xml:space="preserve"> is to provide support for investigators conducting an emergency use of </w:t>
            </w:r>
            <w:r w:rsidR="00A73D44">
              <w:t>unapproved drug, biologic, or device</w:t>
            </w:r>
            <w:r w:rsidRPr="000C132E">
              <w:t xml:space="preserve"> in a life</w:t>
            </w:r>
            <w:r w:rsidR="00576BC2">
              <w:t>-</w:t>
            </w:r>
            <w:r w:rsidRPr="000C132E">
              <w:t>threatening situat</w:t>
            </w:r>
            <w:r>
              <w:t>ion</w:t>
            </w:r>
            <w:r w:rsidR="00A73D44">
              <w:t xml:space="preserve">, </w:t>
            </w:r>
            <w:r>
              <w:t xml:space="preserve">and </w:t>
            </w:r>
            <w:r w:rsidR="004C3EB2">
              <w:t xml:space="preserve">to provide support </w:t>
            </w:r>
            <w:r w:rsidR="00506B97">
              <w:t xml:space="preserve">to </w:t>
            </w:r>
            <w:r w:rsidR="00550A7E" w:rsidRPr="00F51275">
              <w:rPr>
                <w:u w:val="double"/>
              </w:rPr>
              <w:t>Designated Reviewers</w:t>
            </w:r>
            <w:r>
              <w:t xml:space="preserve"> reviewing </w:t>
            </w:r>
            <w:r w:rsidR="00A73D44">
              <w:t>such uses</w:t>
            </w:r>
            <w:r>
              <w:t>.</w:t>
            </w:r>
            <w:r w:rsidR="00EB0D99">
              <w:t xml:space="preserve"> This worksheet is to be</w:t>
            </w:r>
            <w:r w:rsidR="00576BC2">
              <w:t xml:space="preserve"> </w:t>
            </w:r>
            <w:r w:rsidR="00EB0D99">
              <w:t xml:space="preserve">used when overseeing </w:t>
            </w:r>
            <w:r w:rsidR="008831D8">
              <w:t>such</w:t>
            </w:r>
            <w:r w:rsidR="00EB0D99">
              <w:t xml:space="preserve"> use</w:t>
            </w:r>
            <w:r w:rsidR="008831D8">
              <w:t>s</w:t>
            </w:r>
            <w:r w:rsidR="00EB0D99">
              <w:t>. It does not need to be completed or retained.</w:t>
            </w:r>
            <w:r w:rsidR="00C02EBB">
              <w:t xml:space="preserve"> </w:t>
            </w:r>
          </w:p>
        </w:tc>
      </w:tr>
      <w:tr w:rsidR="003E1623" w14:paraId="22A78F4E" w14:textId="77777777" w:rsidTr="00506B97">
        <w:tc>
          <w:tcPr>
            <w:tcW w:w="10620" w:type="dxa"/>
            <w:gridSpan w:val="3"/>
            <w:shd w:val="clear" w:color="auto" w:fill="000000"/>
          </w:tcPr>
          <w:p w14:paraId="22A78F4D" w14:textId="43F8860D" w:rsidR="003E1623" w:rsidRPr="00E359FF" w:rsidRDefault="00E359FF" w:rsidP="00E359FF">
            <w:pPr>
              <w:pStyle w:val="ChecklistTableHeader"/>
              <w:rPr>
                <w:rStyle w:val="ChecklistLeader"/>
                <w:b/>
                <w:sz w:val="20"/>
              </w:rPr>
            </w:pPr>
            <w:r w:rsidRPr="00E359FF">
              <w:t>Emergency Use of a</w:t>
            </w:r>
            <w:r w:rsidR="00D559E3">
              <w:t>n Unapproved</w:t>
            </w:r>
            <w:r w:rsidRPr="00E359FF">
              <w:t xml:space="preserve"> Drug or Biologic</w:t>
            </w:r>
            <w:r w:rsidR="003E1623">
              <w:rPr>
                <w:rStyle w:val="EndnoteReference"/>
              </w:rPr>
              <w:endnoteReference w:id="2"/>
            </w:r>
          </w:p>
        </w:tc>
      </w:tr>
      <w:tr w:rsidR="003E1623" w14:paraId="22A78F50" w14:textId="77777777" w:rsidTr="00506B97">
        <w:tc>
          <w:tcPr>
            <w:tcW w:w="10620" w:type="dxa"/>
            <w:gridSpan w:val="3"/>
          </w:tcPr>
          <w:p w14:paraId="22A78F4F" w14:textId="77777777" w:rsidR="003E1623" w:rsidRPr="007F477D" w:rsidRDefault="003E1623" w:rsidP="0033359D">
            <w:pPr>
              <w:pStyle w:val="ChecklistLevel1"/>
            </w:pPr>
            <w:r>
              <w:t xml:space="preserve">Exemption </w:t>
            </w:r>
            <w:r w:rsidRPr="007F477D">
              <w:t>Criteria</w:t>
            </w:r>
            <w:r>
              <w:t xml:space="preserve"> for Emergency Use of an Unapproved Drug or Biologic</w:t>
            </w:r>
            <w:r w:rsidRPr="007F477D">
              <w:t xml:space="preserve"> </w:t>
            </w:r>
            <w:r w:rsidRPr="00D67221">
              <w:rPr>
                <w:b w:val="0"/>
              </w:rPr>
              <w:t>(</w:t>
            </w:r>
            <w:r>
              <w:rPr>
                <w:b w:val="0"/>
              </w:rPr>
              <w:t xml:space="preserve">Check if </w:t>
            </w:r>
            <w:r>
              <w:t xml:space="preserve">“Yes”. </w:t>
            </w:r>
            <w:r>
              <w:rPr>
                <w:b w:val="0"/>
              </w:rPr>
              <w:t>All must be checked)</w:t>
            </w:r>
          </w:p>
        </w:tc>
      </w:tr>
      <w:tr w:rsidR="003E1623" w14:paraId="22A78F55" w14:textId="77777777" w:rsidTr="00506B97">
        <w:sdt>
          <w:sdtPr>
            <w:id w:val="497464505"/>
            <w14:checkbox>
              <w14:checked w14:val="0"/>
              <w14:checkedState w14:val="2612" w14:font="MS Gothic"/>
              <w14:uncheckedState w14:val="2610" w14:font="MS Gothic"/>
            </w14:checkbox>
          </w:sdtPr>
          <w:sdtEndPr/>
          <w:sdtContent>
            <w:tc>
              <w:tcPr>
                <w:tcW w:w="417" w:type="dxa"/>
                <w:tcBorders>
                  <w:bottom w:val="single" w:sz="4" w:space="0" w:color="auto"/>
                </w:tcBorders>
              </w:tcPr>
              <w:p w14:paraId="22A78F51" w14:textId="0EEC2C0D" w:rsidR="003E1623" w:rsidRPr="00EB4707" w:rsidRDefault="00312243" w:rsidP="00D17C0E">
                <w:pPr>
                  <w:pStyle w:val="Yes-No"/>
                </w:pPr>
                <w:r>
                  <w:rPr>
                    <w:rFonts w:ascii="MS Gothic" w:eastAsia="MS Gothic" w:hAnsi="MS Gothic" w:hint="eastAsia"/>
                  </w:rPr>
                  <w:t>☐</w:t>
                </w:r>
              </w:p>
            </w:tc>
          </w:sdtContent>
        </w:sdt>
        <w:tc>
          <w:tcPr>
            <w:tcW w:w="10203" w:type="dxa"/>
            <w:gridSpan w:val="2"/>
            <w:tcBorders>
              <w:bottom w:val="single" w:sz="4" w:space="0" w:color="auto"/>
            </w:tcBorders>
          </w:tcPr>
          <w:p w14:paraId="22A78F52" w14:textId="77777777" w:rsidR="003E1623" w:rsidRDefault="003E1623" w:rsidP="00E359FF">
            <w:pPr>
              <w:pStyle w:val="StatementLevel1"/>
            </w:pPr>
            <w:r>
              <w:t>The patient is (was) confronted by a disease or condition that is (was) either:</w:t>
            </w:r>
          </w:p>
          <w:p w14:paraId="22A78F53" w14:textId="77777777" w:rsidR="003E1623" w:rsidRDefault="00117A5A" w:rsidP="00E359FF">
            <w:pPr>
              <w:pStyle w:val="StatementLevel1"/>
              <w:ind w:left="274" w:hanging="274"/>
            </w:pPr>
            <w:sdt>
              <w:sdtPr>
                <w:id w:val="296040400"/>
                <w14:checkbox>
                  <w14:checked w14:val="0"/>
                  <w14:checkedState w14:val="2612" w14:font="MS Gothic"/>
                  <w14:uncheckedState w14:val="2610" w14:font="MS Gothic"/>
                </w14:checkbox>
              </w:sdtPr>
              <w:sdtEndPr/>
              <w:sdtContent>
                <w:r w:rsidR="003E1623">
                  <w:rPr>
                    <w:rFonts w:ascii="MS Gothic" w:eastAsia="MS Gothic" w:hAnsi="MS Gothic" w:hint="eastAsia"/>
                  </w:rPr>
                  <w:t>☐</w:t>
                </w:r>
              </w:sdtContent>
            </w:sdt>
            <w:r w:rsidR="003E1623">
              <w:t xml:space="preserve"> Life-threatening (diseases or conditions where the likelihood of death is high unless the course of the disease is interrupted and diseases or conditions with potentially fatal outcomes, where the end point of clinical trial analysis is survival).</w:t>
            </w:r>
          </w:p>
          <w:p w14:paraId="22A78F54" w14:textId="77777777" w:rsidR="003E1623" w:rsidRDefault="00117A5A" w:rsidP="00354013">
            <w:pPr>
              <w:pStyle w:val="StatementLevel1"/>
              <w:ind w:left="274" w:hanging="274"/>
            </w:pPr>
            <w:sdt>
              <w:sdtPr>
                <w:id w:val="1768428456"/>
                <w14:checkbox>
                  <w14:checked w14:val="0"/>
                  <w14:checkedState w14:val="2612" w14:font="MS Gothic"/>
                  <w14:uncheckedState w14:val="2610" w14:font="MS Gothic"/>
                </w14:checkbox>
              </w:sdtPr>
              <w:sdtEndPr/>
              <w:sdtContent>
                <w:r w:rsidR="003E1623">
                  <w:rPr>
                    <w:rFonts w:ascii="MS Gothic" w:eastAsia="MS Gothic" w:hAnsi="MS Gothic" w:hint="eastAsia"/>
                  </w:rPr>
                  <w:t>☐</w:t>
                </w:r>
              </w:sdtContent>
            </w:sdt>
            <w:r w:rsidR="003E1623">
              <w:t xml:space="preserve"> Severely debilitating (diseases or conditions that cause major irreversible morbidity).</w:t>
            </w:r>
          </w:p>
        </w:tc>
      </w:tr>
      <w:tr w:rsidR="003E1623" w:rsidRPr="00F86E7F" w14:paraId="22A78F58" w14:textId="77777777" w:rsidTr="00506B97">
        <w:sdt>
          <w:sdtPr>
            <w:id w:val="2134057927"/>
            <w14:checkbox>
              <w14:checked w14:val="0"/>
              <w14:checkedState w14:val="2612" w14:font="MS Gothic"/>
              <w14:uncheckedState w14:val="2610" w14:font="MS Gothic"/>
            </w14:checkbox>
          </w:sdtPr>
          <w:sdtEndPr/>
          <w:sdtContent>
            <w:tc>
              <w:tcPr>
                <w:tcW w:w="417" w:type="dxa"/>
              </w:tcPr>
              <w:p w14:paraId="22A78F56" w14:textId="5C0CCCBC" w:rsidR="003E1623" w:rsidRPr="00EB4707" w:rsidRDefault="00312243" w:rsidP="00D17C0E">
                <w:pPr>
                  <w:pStyle w:val="Yes-No"/>
                </w:pPr>
                <w:r>
                  <w:rPr>
                    <w:rFonts w:ascii="MS Gothic" w:eastAsia="MS Gothic" w:hAnsi="MS Gothic" w:hint="eastAsia"/>
                  </w:rPr>
                  <w:t>☐</w:t>
                </w:r>
              </w:p>
            </w:tc>
          </w:sdtContent>
        </w:sdt>
        <w:tc>
          <w:tcPr>
            <w:tcW w:w="10203" w:type="dxa"/>
            <w:gridSpan w:val="2"/>
          </w:tcPr>
          <w:p w14:paraId="22A78F57" w14:textId="77777777" w:rsidR="003E1623" w:rsidRPr="00F86E7F" w:rsidRDefault="003E1623" w:rsidP="00354013">
            <w:pPr>
              <w:pStyle w:val="StatementLevel1"/>
            </w:pPr>
            <w:r>
              <w:t>The situation necessitates (necessitated) the use of the investigational drug or biologic.</w:t>
            </w:r>
          </w:p>
        </w:tc>
      </w:tr>
      <w:tr w:rsidR="003E1623" w:rsidRPr="00F86E7F" w14:paraId="22A78F5B" w14:textId="77777777" w:rsidTr="00506B97">
        <w:sdt>
          <w:sdtPr>
            <w:id w:val="-455866483"/>
            <w14:checkbox>
              <w14:checked w14:val="0"/>
              <w14:checkedState w14:val="2612" w14:font="MS Gothic"/>
              <w14:uncheckedState w14:val="2610" w14:font="MS Gothic"/>
            </w14:checkbox>
          </w:sdtPr>
          <w:sdtEndPr/>
          <w:sdtContent>
            <w:tc>
              <w:tcPr>
                <w:tcW w:w="417" w:type="dxa"/>
              </w:tcPr>
              <w:p w14:paraId="22A78F59" w14:textId="2F00CF33" w:rsidR="003E1623" w:rsidRPr="00EB4707" w:rsidRDefault="00312243" w:rsidP="00815CE0">
                <w:pPr>
                  <w:pStyle w:val="Yes-No"/>
                </w:pPr>
                <w:r>
                  <w:rPr>
                    <w:rFonts w:ascii="MS Gothic" w:eastAsia="MS Gothic" w:hAnsi="MS Gothic" w:hint="eastAsia"/>
                  </w:rPr>
                  <w:t>☐</w:t>
                </w:r>
              </w:p>
            </w:tc>
          </w:sdtContent>
        </w:sdt>
        <w:tc>
          <w:tcPr>
            <w:tcW w:w="10203" w:type="dxa"/>
            <w:gridSpan w:val="2"/>
          </w:tcPr>
          <w:p w14:paraId="22A78F5A" w14:textId="77777777" w:rsidR="003E1623" w:rsidRPr="00F86E7F" w:rsidRDefault="003E1623" w:rsidP="00815CE0">
            <w:pPr>
              <w:pStyle w:val="StatementLevel1"/>
            </w:pPr>
            <w:r>
              <w:t xml:space="preserve">No </w:t>
            </w:r>
            <w:r w:rsidRPr="00170F3B">
              <w:t xml:space="preserve">generally </w:t>
            </w:r>
            <w:r>
              <w:t>acceptable alternative for treating the patient is (was) available.</w:t>
            </w:r>
          </w:p>
        </w:tc>
      </w:tr>
      <w:tr w:rsidR="003E1623" w:rsidRPr="00F86E7F" w14:paraId="22A78F5E" w14:textId="77777777" w:rsidTr="00506B97">
        <w:sdt>
          <w:sdtPr>
            <w:id w:val="-32202082"/>
            <w14:checkbox>
              <w14:checked w14:val="0"/>
              <w14:checkedState w14:val="2612" w14:font="MS Gothic"/>
              <w14:uncheckedState w14:val="2610" w14:font="MS Gothic"/>
            </w14:checkbox>
          </w:sdtPr>
          <w:sdtEndPr/>
          <w:sdtContent>
            <w:tc>
              <w:tcPr>
                <w:tcW w:w="417" w:type="dxa"/>
              </w:tcPr>
              <w:p w14:paraId="22A78F5C" w14:textId="14554EDA" w:rsidR="003E1623" w:rsidRPr="00EB4707" w:rsidRDefault="00312243" w:rsidP="00815CE0">
                <w:pPr>
                  <w:pStyle w:val="Yes-No"/>
                </w:pPr>
                <w:r>
                  <w:rPr>
                    <w:rFonts w:ascii="MS Gothic" w:eastAsia="MS Gothic" w:hAnsi="MS Gothic" w:hint="eastAsia"/>
                  </w:rPr>
                  <w:t>☐</w:t>
                </w:r>
              </w:p>
            </w:tc>
          </w:sdtContent>
        </w:sdt>
        <w:tc>
          <w:tcPr>
            <w:tcW w:w="10203" w:type="dxa"/>
            <w:gridSpan w:val="2"/>
          </w:tcPr>
          <w:p w14:paraId="22A78F5D" w14:textId="77777777" w:rsidR="003E1623" w:rsidRPr="00F86E7F" w:rsidRDefault="003E1623" w:rsidP="00815CE0">
            <w:pPr>
              <w:pStyle w:val="StatementLevel1"/>
            </w:pPr>
            <w:r>
              <w:t>There is (was) insufficient time to obtain IRB approval.</w:t>
            </w:r>
          </w:p>
        </w:tc>
      </w:tr>
      <w:tr w:rsidR="003E1623" w:rsidRPr="00F86E7F" w14:paraId="22A78F61" w14:textId="77777777" w:rsidTr="00506B97">
        <w:sdt>
          <w:sdtPr>
            <w:id w:val="-624619885"/>
            <w14:checkbox>
              <w14:checked w14:val="0"/>
              <w14:checkedState w14:val="2612" w14:font="MS Gothic"/>
              <w14:uncheckedState w14:val="2610" w14:font="MS Gothic"/>
            </w14:checkbox>
          </w:sdtPr>
          <w:sdtEndPr/>
          <w:sdtContent>
            <w:tc>
              <w:tcPr>
                <w:tcW w:w="417" w:type="dxa"/>
              </w:tcPr>
              <w:p w14:paraId="22A78F5F" w14:textId="77777777" w:rsidR="003E1623" w:rsidRPr="00EB4707" w:rsidRDefault="003E1623" w:rsidP="00FC5E1F">
                <w:pPr>
                  <w:pStyle w:val="Yes-No"/>
                </w:pPr>
                <w:r>
                  <w:rPr>
                    <w:rFonts w:ascii="MS Gothic" w:eastAsia="MS Gothic" w:hAnsi="MS Gothic" w:hint="eastAsia"/>
                  </w:rPr>
                  <w:t>☐</w:t>
                </w:r>
              </w:p>
            </w:tc>
          </w:sdtContent>
        </w:sdt>
        <w:tc>
          <w:tcPr>
            <w:tcW w:w="10203" w:type="dxa"/>
            <w:gridSpan w:val="2"/>
          </w:tcPr>
          <w:p w14:paraId="22A78F60" w14:textId="77777777" w:rsidR="003E1623" w:rsidRDefault="003E1623" w:rsidP="00A00630">
            <w:pPr>
              <w:pStyle w:val="StatementLevel1"/>
            </w:pPr>
            <w:r>
              <w:t>The treating physician will document (has documented)</w:t>
            </w:r>
            <w:r w:rsidRPr="00F64BE2">
              <w:t xml:space="preserve"> </w:t>
            </w:r>
            <w:r>
              <w:t>in the medical record that the above findings were met.</w:t>
            </w:r>
          </w:p>
        </w:tc>
      </w:tr>
      <w:tr w:rsidR="003E1623" w:rsidRPr="00F86E7F" w14:paraId="22A78F64" w14:textId="77777777" w:rsidTr="00506B97">
        <w:sdt>
          <w:sdtPr>
            <w:id w:val="1955902991"/>
            <w14:checkbox>
              <w14:checked w14:val="0"/>
              <w14:checkedState w14:val="2612" w14:font="MS Gothic"/>
              <w14:uncheckedState w14:val="2610" w14:font="MS Gothic"/>
            </w14:checkbox>
          </w:sdtPr>
          <w:sdtEndPr/>
          <w:sdtContent>
            <w:tc>
              <w:tcPr>
                <w:tcW w:w="417" w:type="dxa"/>
              </w:tcPr>
              <w:p w14:paraId="22A78F62" w14:textId="77777777" w:rsidR="003E1623" w:rsidRPr="00EB4707" w:rsidRDefault="003E1623" w:rsidP="00815CE0">
                <w:pPr>
                  <w:pStyle w:val="Yes-No"/>
                </w:pPr>
                <w:r>
                  <w:rPr>
                    <w:rFonts w:ascii="MS Gothic" w:eastAsia="MS Gothic" w:hAnsi="MS Gothic" w:hint="eastAsia"/>
                  </w:rPr>
                  <w:t>☐</w:t>
                </w:r>
              </w:p>
            </w:tc>
          </w:sdtContent>
        </w:sdt>
        <w:tc>
          <w:tcPr>
            <w:tcW w:w="10203" w:type="dxa"/>
            <w:gridSpan w:val="2"/>
          </w:tcPr>
          <w:p w14:paraId="22A78F63" w14:textId="77777777" w:rsidR="003E1623" w:rsidRDefault="003E1623" w:rsidP="00A00630">
            <w:pPr>
              <w:pStyle w:val="StatementLevel1"/>
            </w:pPr>
            <w:r>
              <w:t>The treating physician will report (has reported)</w:t>
            </w:r>
            <w:r w:rsidRPr="00F64BE2">
              <w:t xml:space="preserve"> </w:t>
            </w:r>
            <w:r>
              <w:t>the use to the IRB within 5 working days with documentation that the above findings were met.</w:t>
            </w:r>
          </w:p>
        </w:tc>
      </w:tr>
      <w:tr w:rsidR="003E1623" w:rsidRPr="00F86E7F" w14:paraId="22A78F67" w14:textId="77777777" w:rsidTr="00506B97">
        <w:sdt>
          <w:sdtPr>
            <w:id w:val="-1082525538"/>
            <w14:checkbox>
              <w14:checked w14:val="0"/>
              <w14:checkedState w14:val="2612" w14:font="MS Gothic"/>
              <w14:uncheckedState w14:val="2610" w14:font="MS Gothic"/>
            </w14:checkbox>
          </w:sdtPr>
          <w:sdtEndPr/>
          <w:sdtContent>
            <w:tc>
              <w:tcPr>
                <w:tcW w:w="417" w:type="dxa"/>
              </w:tcPr>
              <w:p w14:paraId="22A78F65" w14:textId="76FCBB23" w:rsidR="003E1623" w:rsidRPr="00EB4707" w:rsidRDefault="00312243" w:rsidP="00D17C0E">
                <w:pPr>
                  <w:pStyle w:val="Yes-No"/>
                </w:pPr>
                <w:r>
                  <w:rPr>
                    <w:rFonts w:ascii="MS Gothic" w:eastAsia="MS Gothic" w:hAnsi="MS Gothic" w:hint="eastAsia"/>
                  </w:rPr>
                  <w:t>☐</w:t>
                </w:r>
              </w:p>
            </w:tc>
          </w:sdtContent>
        </w:sdt>
        <w:tc>
          <w:tcPr>
            <w:tcW w:w="10203" w:type="dxa"/>
            <w:gridSpan w:val="2"/>
          </w:tcPr>
          <w:p w14:paraId="22A78F66" w14:textId="77777777" w:rsidR="003E1623" w:rsidRPr="00F86E7F" w:rsidRDefault="003E1623" w:rsidP="001C7DAE">
            <w:pPr>
              <w:pStyle w:val="StatementLevel1"/>
            </w:pPr>
            <w:r>
              <w:t>The FDA has (had) issued an IND or will authorize (has authorized) shipment of the test article in advance of the IND submission.</w:t>
            </w:r>
          </w:p>
        </w:tc>
      </w:tr>
      <w:tr w:rsidR="003E1623" w:rsidRPr="00F86E7F" w14:paraId="22A78F6A" w14:textId="77777777" w:rsidTr="00506B97">
        <w:sdt>
          <w:sdtPr>
            <w:id w:val="1124579387"/>
            <w14:checkbox>
              <w14:checked w14:val="0"/>
              <w14:checkedState w14:val="2612" w14:font="MS Gothic"/>
              <w14:uncheckedState w14:val="2610" w14:font="MS Gothic"/>
            </w14:checkbox>
          </w:sdtPr>
          <w:sdtEndPr/>
          <w:sdtContent>
            <w:tc>
              <w:tcPr>
                <w:tcW w:w="417" w:type="dxa"/>
                <w:tcBorders>
                  <w:bottom w:val="single" w:sz="4" w:space="0" w:color="auto"/>
                </w:tcBorders>
              </w:tcPr>
              <w:p w14:paraId="22A78F68" w14:textId="77777777" w:rsidR="003E1623" w:rsidRPr="00EB4707" w:rsidRDefault="003E1623" w:rsidP="00D17C0E">
                <w:pPr>
                  <w:pStyle w:val="Yes-No"/>
                </w:pPr>
                <w:r>
                  <w:rPr>
                    <w:rFonts w:ascii="MS Gothic" w:eastAsia="MS Gothic" w:hAnsi="MS Gothic" w:hint="eastAsia"/>
                  </w:rPr>
                  <w:t>☐</w:t>
                </w:r>
              </w:p>
            </w:tc>
          </w:sdtContent>
        </w:sdt>
        <w:tc>
          <w:tcPr>
            <w:tcW w:w="10203" w:type="dxa"/>
            <w:gridSpan w:val="2"/>
            <w:tcBorders>
              <w:bottom w:val="single" w:sz="4" w:space="0" w:color="auto"/>
            </w:tcBorders>
          </w:tcPr>
          <w:p w14:paraId="22A78F69" w14:textId="77777777" w:rsidR="003E1623" w:rsidRDefault="003E1623" w:rsidP="001C7DAE">
            <w:pPr>
              <w:pStyle w:val="StatementLevel1"/>
            </w:pPr>
            <w:r>
              <w:t xml:space="preserve">The use is (was) </w:t>
            </w:r>
            <w:r w:rsidRPr="00F51275">
              <w:rPr>
                <w:b/>
              </w:rPr>
              <w:t>NOT</w:t>
            </w:r>
            <w:r>
              <w:t xml:space="preserve"> subject to DHHS regulation </w:t>
            </w:r>
            <w:r w:rsidRPr="006140EA">
              <w:t xml:space="preserve">See </w:t>
            </w:r>
            <w:r>
              <w:t>WORKSHEET: Human Research</w:t>
            </w:r>
            <w:r w:rsidRPr="006140EA">
              <w:t xml:space="preserve"> (HRP-310)</w:t>
            </w:r>
            <w:r>
              <w:t>.</w:t>
            </w:r>
          </w:p>
        </w:tc>
      </w:tr>
      <w:tr w:rsidR="003E1623" w:rsidRPr="00F86E7F" w14:paraId="22A78F6C" w14:textId="77777777" w:rsidTr="00445FA1">
        <w:tc>
          <w:tcPr>
            <w:tcW w:w="10620" w:type="dxa"/>
            <w:gridSpan w:val="3"/>
            <w:shd w:val="clear" w:color="auto" w:fill="D9D9D9" w:themeFill="background1" w:themeFillShade="D9"/>
          </w:tcPr>
          <w:p w14:paraId="22A78F6B" w14:textId="3AB0BFAE" w:rsidR="003E1623" w:rsidRPr="00E359FF" w:rsidRDefault="00445FA1" w:rsidP="00445FA1">
            <w:pPr>
              <w:pStyle w:val="ChecklistBasis"/>
              <w:rPr>
                <w:b/>
              </w:rPr>
            </w:pPr>
            <w:r>
              <w:rPr>
                <w:b/>
              </w:rPr>
              <w:t>Either s</w:t>
            </w:r>
            <w:r w:rsidR="003E1623">
              <w:rPr>
                <w:b/>
              </w:rPr>
              <w:t>ection</w:t>
            </w:r>
            <w:r w:rsidR="003E1623" w:rsidRPr="00E359FF">
              <w:rPr>
                <w:b/>
              </w:rPr>
              <w:t xml:space="preserve"> 2</w:t>
            </w:r>
            <w:r w:rsidR="003E1623">
              <w:rPr>
                <w:b/>
              </w:rPr>
              <w:t xml:space="preserve"> or </w:t>
            </w:r>
            <w:r w:rsidR="003E1623" w:rsidRPr="00E359FF">
              <w:rPr>
                <w:b/>
              </w:rPr>
              <w:t>3 must be met</w:t>
            </w:r>
          </w:p>
        </w:tc>
      </w:tr>
      <w:tr w:rsidR="003E1623" w:rsidRPr="00F86E7F" w14:paraId="22A78F6E" w14:textId="77777777" w:rsidTr="00506B97">
        <w:tc>
          <w:tcPr>
            <w:tcW w:w="10620" w:type="dxa"/>
            <w:gridSpan w:val="3"/>
          </w:tcPr>
          <w:p w14:paraId="22A78F6D" w14:textId="77777777" w:rsidR="003E1623" w:rsidRPr="007F477D" w:rsidRDefault="003E1623" w:rsidP="00804969">
            <w:pPr>
              <w:pStyle w:val="ChecklistLevel1"/>
            </w:pPr>
            <w:r>
              <w:t>Consent</w:t>
            </w:r>
            <w:r w:rsidRPr="007F477D">
              <w:t xml:space="preserve"> criteria </w:t>
            </w:r>
            <w:r w:rsidRPr="00D67221">
              <w:rPr>
                <w:b w:val="0"/>
              </w:rPr>
              <w:t>(</w:t>
            </w:r>
            <w:r>
              <w:rPr>
                <w:b w:val="0"/>
              </w:rPr>
              <w:t xml:space="preserve">Check if </w:t>
            </w:r>
            <w:r>
              <w:t>“Yes”</w:t>
            </w:r>
            <w:r>
              <w:rPr>
                <w:b w:val="0"/>
              </w:rPr>
              <w:t>. All must be checked)</w:t>
            </w:r>
          </w:p>
        </w:tc>
      </w:tr>
      <w:tr w:rsidR="003E1623" w:rsidRPr="00F86E7F" w14:paraId="22A78F71" w14:textId="77777777" w:rsidTr="00506B97">
        <w:sdt>
          <w:sdtPr>
            <w:id w:val="1381822877"/>
            <w14:checkbox>
              <w14:checked w14:val="0"/>
              <w14:checkedState w14:val="2612" w14:font="MS Gothic"/>
              <w14:uncheckedState w14:val="2610" w14:font="MS Gothic"/>
            </w14:checkbox>
          </w:sdtPr>
          <w:sdtEndPr/>
          <w:sdtContent>
            <w:tc>
              <w:tcPr>
                <w:tcW w:w="417" w:type="dxa"/>
              </w:tcPr>
              <w:p w14:paraId="22A78F6F" w14:textId="35F3C06D" w:rsidR="003E1623" w:rsidRPr="00EB4707" w:rsidRDefault="00312243" w:rsidP="00D17C0E">
                <w:pPr>
                  <w:pStyle w:val="Yes-No"/>
                </w:pPr>
                <w:r>
                  <w:rPr>
                    <w:rFonts w:ascii="MS Gothic" w:eastAsia="MS Gothic" w:hAnsi="MS Gothic" w:hint="eastAsia"/>
                  </w:rPr>
                  <w:t>☐</w:t>
                </w:r>
              </w:p>
            </w:tc>
          </w:sdtContent>
        </w:sdt>
        <w:tc>
          <w:tcPr>
            <w:tcW w:w="10203" w:type="dxa"/>
            <w:gridSpan w:val="2"/>
          </w:tcPr>
          <w:p w14:paraId="22A78F70" w14:textId="240FCE07" w:rsidR="003E1623" w:rsidRDefault="003E1623" w:rsidP="001C7DAE">
            <w:pPr>
              <w:pStyle w:val="StatementLevel1"/>
            </w:pPr>
            <w:r>
              <w:t>Informed consent will be (was) sought from the patient or the patient’s LAR, in accordance with and to the extent required by 21 CFR §50. See WORKSHEET: Criteria for Approval and Other Considerations (HRP-314).</w:t>
            </w:r>
          </w:p>
        </w:tc>
      </w:tr>
      <w:tr w:rsidR="003E1623" w:rsidRPr="00F86E7F" w14:paraId="22A78F74" w14:textId="77777777" w:rsidTr="00506B97">
        <w:sdt>
          <w:sdtPr>
            <w:id w:val="-1940515269"/>
            <w14:checkbox>
              <w14:checked w14:val="0"/>
              <w14:checkedState w14:val="2612" w14:font="MS Gothic"/>
              <w14:uncheckedState w14:val="2610" w14:font="MS Gothic"/>
            </w14:checkbox>
          </w:sdtPr>
          <w:sdtEndPr/>
          <w:sdtContent>
            <w:tc>
              <w:tcPr>
                <w:tcW w:w="417" w:type="dxa"/>
              </w:tcPr>
              <w:p w14:paraId="22A78F72" w14:textId="1C6B1E02" w:rsidR="003E1623" w:rsidRPr="00EB4707" w:rsidRDefault="00312243" w:rsidP="00D17C0E">
                <w:pPr>
                  <w:pStyle w:val="Yes-No"/>
                </w:pPr>
                <w:r>
                  <w:rPr>
                    <w:rFonts w:ascii="MS Gothic" w:eastAsia="MS Gothic" w:hAnsi="MS Gothic" w:hint="eastAsia"/>
                  </w:rPr>
                  <w:t>☐</w:t>
                </w:r>
              </w:p>
            </w:tc>
          </w:sdtContent>
        </w:sdt>
        <w:tc>
          <w:tcPr>
            <w:tcW w:w="10203" w:type="dxa"/>
            <w:gridSpan w:val="2"/>
          </w:tcPr>
          <w:p w14:paraId="22A78F73" w14:textId="77777777" w:rsidR="003E1623" w:rsidRDefault="003E1623" w:rsidP="00FD6749">
            <w:pPr>
              <w:pStyle w:val="StatementLevel1"/>
            </w:pPr>
            <w:r>
              <w:t>Informed consent will be (was) documented using TEMPLATE CONSENT DOCUMENT:</w:t>
            </w:r>
            <w:r w:rsidRPr="00FD6749">
              <w:t xml:space="preserve"> </w:t>
            </w:r>
            <w:r>
              <w:t>Emergency Use (HRP-506) in accordance with and to the extent required by 21 CFR §50.27. See WORKSHEET: Criteria for Approval and Other Considerations (HRP-314).</w:t>
            </w:r>
          </w:p>
        </w:tc>
      </w:tr>
      <w:tr w:rsidR="003E1623" w:rsidRPr="007F477D" w14:paraId="22A78F76" w14:textId="77777777" w:rsidTr="00506B97">
        <w:tc>
          <w:tcPr>
            <w:tcW w:w="10620" w:type="dxa"/>
            <w:gridSpan w:val="3"/>
          </w:tcPr>
          <w:p w14:paraId="22A78F75" w14:textId="77777777" w:rsidR="003E1623" w:rsidRPr="007F477D" w:rsidRDefault="003E1623" w:rsidP="00E446F4">
            <w:pPr>
              <w:pStyle w:val="ChecklistLevel1"/>
            </w:pPr>
            <w:r>
              <w:t>Exception</w:t>
            </w:r>
            <w:r w:rsidRPr="007F477D">
              <w:t xml:space="preserve"> Criteria</w:t>
            </w:r>
            <w:r>
              <w:t xml:space="preserve"> for Consent </w:t>
            </w:r>
            <w:r w:rsidRPr="00D67221">
              <w:rPr>
                <w:b w:val="0"/>
              </w:rPr>
              <w:t>(</w:t>
            </w:r>
            <w:r>
              <w:rPr>
                <w:b w:val="0"/>
              </w:rPr>
              <w:t xml:space="preserve">Check if </w:t>
            </w:r>
            <w:r>
              <w:t>“Yes”</w:t>
            </w:r>
            <w:r>
              <w:rPr>
                <w:b w:val="0"/>
              </w:rPr>
              <w:t>. All must be checked)</w:t>
            </w:r>
          </w:p>
        </w:tc>
      </w:tr>
      <w:tr w:rsidR="003E1623" w14:paraId="22A78F79" w14:textId="77777777" w:rsidTr="00506B97">
        <w:sdt>
          <w:sdtPr>
            <w:id w:val="871500473"/>
            <w14:checkbox>
              <w14:checked w14:val="0"/>
              <w14:checkedState w14:val="2612" w14:font="MS Gothic"/>
              <w14:uncheckedState w14:val="2610" w14:font="MS Gothic"/>
            </w14:checkbox>
          </w:sdtPr>
          <w:sdtEndPr/>
          <w:sdtContent>
            <w:tc>
              <w:tcPr>
                <w:tcW w:w="417" w:type="dxa"/>
              </w:tcPr>
              <w:p w14:paraId="22A78F77" w14:textId="4F0EB391" w:rsidR="003E1623" w:rsidRPr="00EB4707" w:rsidRDefault="00312243" w:rsidP="00D17C0E">
                <w:pPr>
                  <w:pStyle w:val="Yes-No"/>
                </w:pPr>
                <w:r>
                  <w:rPr>
                    <w:rFonts w:ascii="MS Gothic" w:eastAsia="MS Gothic" w:hAnsi="MS Gothic" w:hint="eastAsia"/>
                  </w:rPr>
                  <w:t>☐</w:t>
                </w:r>
              </w:p>
            </w:tc>
          </w:sdtContent>
        </w:sdt>
        <w:tc>
          <w:tcPr>
            <w:tcW w:w="10203" w:type="dxa"/>
            <w:gridSpan w:val="2"/>
          </w:tcPr>
          <w:p w14:paraId="22A78F78" w14:textId="77777777" w:rsidR="003E1623" w:rsidRDefault="003E1623" w:rsidP="00741A2F">
            <w:pPr>
              <w:pStyle w:val="StatementLevel1"/>
            </w:pPr>
            <w:r>
              <w:t>The patient is (was) confronted by a life-threatening situation necessitating the use of the test article.</w:t>
            </w:r>
          </w:p>
        </w:tc>
      </w:tr>
      <w:tr w:rsidR="003E1623" w14:paraId="22A78F7C" w14:textId="77777777" w:rsidTr="00506B97">
        <w:sdt>
          <w:sdtPr>
            <w:id w:val="-1459788820"/>
            <w14:checkbox>
              <w14:checked w14:val="0"/>
              <w14:checkedState w14:val="2612" w14:font="MS Gothic"/>
              <w14:uncheckedState w14:val="2610" w14:font="MS Gothic"/>
            </w14:checkbox>
          </w:sdtPr>
          <w:sdtEndPr/>
          <w:sdtContent>
            <w:tc>
              <w:tcPr>
                <w:tcW w:w="417" w:type="dxa"/>
              </w:tcPr>
              <w:p w14:paraId="22A78F7A" w14:textId="37D98B15" w:rsidR="003E1623" w:rsidRPr="00EB4707" w:rsidRDefault="00312243" w:rsidP="00D17C0E">
                <w:pPr>
                  <w:pStyle w:val="Yes-No"/>
                </w:pPr>
                <w:r>
                  <w:rPr>
                    <w:rFonts w:ascii="MS Gothic" w:eastAsia="MS Gothic" w:hAnsi="MS Gothic" w:hint="eastAsia"/>
                  </w:rPr>
                  <w:t>☐</w:t>
                </w:r>
              </w:p>
            </w:tc>
          </w:sdtContent>
        </w:sdt>
        <w:tc>
          <w:tcPr>
            <w:tcW w:w="10203" w:type="dxa"/>
            <w:gridSpan w:val="2"/>
          </w:tcPr>
          <w:p w14:paraId="22A78F7B" w14:textId="77777777" w:rsidR="003E1623" w:rsidRDefault="003E1623" w:rsidP="00741A2F">
            <w:pPr>
              <w:pStyle w:val="StatementLevel1"/>
            </w:pPr>
            <w:r>
              <w:t>Informed consent cannot (could not) be obtained from the patient because of an inability to communicate with, or obtain legally effective consent from, the patient.</w:t>
            </w:r>
          </w:p>
        </w:tc>
      </w:tr>
      <w:tr w:rsidR="003E1623" w14:paraId="22A78F7F" w14:textId="77777777" w:rsidTr="00506B97">
        <w:sdt>
          <w:sdtPr>
            <w:id w:val="-1131243325"/>
            <w14:checkbox>
              <w14:checked w14:val="0"/>
              <w14:checkedState w14:val="2612" w14:font="MS Gothic"/>
              <w14:uncheckedState w14:val="2610" w14:font="MS Gothic"/>
            </w14:checkbox>
          </w:sdtPr>
          <w:sdtEndPr/>
          <w:sdtContent>
            <w:tc>
              <w:tcPr>
                <w:tcW w:w="417" w:type="dxa"/>
              </w:tcPr>
              <w:p w14:paraId="22A78F7D" w14:textId="641614BE" w:rsidR="003E1623" w:rsidRPr="00EB4707" w:rsidRDefault="00312243" w:rsidP="00D17C0E">
                <w:pPr>
                  <w:pStyle w:val="Yes-No"/>
                </w:pPr>
                <w:r>
                  <w:rPr>
                    <w:rFonts w:ascii="MS Gothic" w:eastAsia="MS Gothic" w:hAnsi="MS Gothic" w:hint="eastAsia"/>
                  </w:rPr>
                  <w:t>☐</w:t>
                </w:r>
              </w:p>
            </w:tc>
          </w:sdtContent>
        </w:sdt>
        <w:tc>
          <w:tcPr>
            <w:tcW w:w="10203" w:type="dxa"/>
            <w:gridSpan w:val="2"/>
          </w:tcPr>
          <w:p w14:paraId="22A78F7E" w14:textId="2E73AB3B" w:rsidR="003E1623" w:rsidRDefault="003E1623" w:rsidP="00E446F4">
            <w:pPr>
              <w:pStyle w:val="StatementLevel1"/>
            </w:pPr>
            <w:r>
              <w:t>Time is (was) insufficient to obtain consent from the patient’s LAR.</w:t>
            </w:r>
          </w:p>
        </w:tc>
      </w:tr>
      <w:tr w:rsidR="003E1623" w14:paraId="22A78F82" w14:textId="77777777" w:rsidTr="00506B97">
        <w:sdt>
          <w:sdtPr>
            <w:id w:val="-1049534291"/>
            <w14:checkbox>
              <w14:checked w14:val="0"/>
              <w14:checkedState w14:val="2612" w14:font="MS Gothic"/>
              <w14:uncheckedState w14:val="2610" w14:font="MS Gothic"/>
            </w14:checkbox>
          </w:sdtPr>
          <w:sdtEndPr/>
          <w:sdtContent>
            <w:tc>
              <w:tcPr>
                <w:tcW w:w="417" w:type="dxa"/>
              </w:tcPr>
              <w:p w14:paraId="22A78F80" w14:textId="739A5E77" w:rsidR="003E1623" w:rsidRPr="00EB4707" w:rsidRDefault="00312243" w:rsidP="00D17C0E">
                <w:pPr>
                  <w:pStyle w:val="Yes-No"/>
                </w:pPr>
                <w:r>
                  <w:rPr>
                    <w:rFonts w:ascii="MS Gothic" w:eastAsia="MS Gothic" w:hAnsi="MS Gothic" w:hint="eastAsia"/>
                  </w:rPr>
                  <w:t>☐</w:t>
                </w:r>
              </w:p>
            </w:tc>
          </w:sdtContent>
        </w:sdt>
        <w:tc>
          <w:tcPr>
            <w:tcW w:w="10203" w:type="dxa"/>
            <w:gridSpan w:val="2"/>
          </w:tcPr>
          <w:p w14:paraId="22A78F81" w14:textId="77777777" w:rsidR="003E1623" w:rsidRDefault="003E1623" w:rsidP="00E446F4">
            <w:pPr>
              <w:pStyle w:val="StatementLevel1"/>
            </w:pPr>
            <w:r>
              <w:t>There is (was) no available alternative method of approved or generally recognized therapy that provides an equal or greater likelihood of saving the life of the patient.</w:t>
            </w:r>
          </w:p>
        </w:tc>
      </w:tr>
      <w:tr w:rsidR="003E1623" w14:paraId="22A78F85" w14:textId="77777777" w:rsidTr="00506B97">
        <w:sdt>
          <w:sdtPr>
            <w:id w:val="339276401"/>
            <w14:checkbox>
              <w14:checked w14:val="0"/>
              <w14:checkedState w14:val="2612" w14:font="MS Gothic"/>
              <w14:uncheckedState w14:val="2610" w14:font="MS Gothic"/>
            </w14:checkbox>
          </w:sdtPr>
          <w:sdtEndPr/>
          <w:sdtContent>
            <w:tc>
              <w:tcPr>
                <w:tcW w:w="417" w:type="dxa"/>
              </w:tcPr>
              <w:p w14:paraId="22A78F83" w14:textId="6C4FB54C" w:rsidR="003E1623" w:rsidRPr="00EB4707" w:rsidRDefault="00312243" w:rsidP="00815CE0">
                <w:pPr>
                  <w:pStyle w:val="Yes-No"/>
                </w:pPr>
                <w:r>
                  <w:rPr>
                    <w:rFonts w:ascii="MS Gothic" w:eastAsia="MS Gothic" w:hAnsi="MS Gothic" w:hint="eastAsia"/>
                  </w:rPr>
                  <w:t>☐</w:t>
                </w:r>
              </w:p>
            </w:tc>
          </w:sdtContent>
        </w:sdt>
        <w:tc>
          <w:tcPr>
            <w:tcW w:w="10203" w:type="dxa"/>
            <w:gridSpan w:val="2"/>
          </w:tcPr>
          <w:p w14:paraId="22A78F84" w14:textId="77777777" w:rsidR="003E1623" w:rsidRDefault="003E1623" w:rsidP="00815CE0">
            <w:pPr>
              <w:pStyle w:val="StatementLevel1"/>
            </w:pPr>
            <w:r>
              <w:t>The treating physician will document (has documented)</w:t>
            </w:r>
            <w:r w:rsidRPr="00F64BE2">
              <w:t xml:space="preserve"> </w:t>
            </w:r>
            <w:r>
              <w:t>in the medical record that the above findings were met.</w:t>
            </w:r>
          </w:p>
        </w:tc>
      </w:tr>
      <w:tr w:rsidR="003E1623" w14:paraId="22A78F88" w14:textId="77777777" w:rsidTr="00506B97">
        <w:sdt>
          <w:sdtPr>
            <w:id w:val="866102345"/>
            <w14:checkbox>
              <w14:checked w14:val="0"/>
              <w14:checkedState w14:val="2612" w14:font="MS Gothic"/>
              <w14:uncheckedState w14:val="2610" w14:font="MS Gothic"/>
            </w14:checkbox>
          </w:sdtPr>
          <w:sdtEndPr/>
          <w:sdtContent>
            <w:tc>
              <w:tcPr>
                <w:tcW w:w="417" w:type="dxa"/>
              </w:tcPr>
              <w:p w14:paraId="22A78F86" w14:textId="77777777" w:rsidR="003E1623" w:rsidRPr="00EB4707" w:rsidRDefault="003E1623" w:rsidP="00815CE0">
                <w:pPr>
                  <w:pStyle w:val="Yes-No"/>
                </w:pPr>
                <w:r>
                  <w:rPr>
                    <w:rFonts w:ascii="MS Gothic" w:eastAsia="MS Gothic" w:hAnsi="MS Gothic" w:hint="eastAsia"/>
                  </w:rPr>
                  <w:t>☐</w:t>
                </w:r>
              </w:p>
            </w:tc>
          </w:sdtContent>
        </w:sdt>
        <w:tc>
          <w:tcPr>
            <w:tcW w:w="10203" w:type="dxa"/>
            <w:gridSpan w:val="2"/>
          </w:tcPr>
          <w:p w14:paraId="22A78F87" w14:textId="77777777" w:rsidR="003E1623" w:rsidRDefault="003E1623" w:rsidP="00815CE0">
            <w:pPr>
              <w:pStyle w:val="StatementLevel1"/>
            </w:pPr>
            <w:r>
              <w:t>The treating physician will report (has reported)</w:t>
            </w:r>
            <w:r w:rsidRPr="00F64BE2">
              <w:t xml:space="preserve"> </w:t>
            </w:r>
            <w:r>
              <w:t>the use to the IRB within 5 working days with documentation that the above findings were met.</w:t>
            </w:r>
          </w:p>
        </w:tc>
      </w:tr>
      <w:tr w:rsidR="003E1623" w14:paraId="22A78F8B" w14:textId="77777777" w:rsidTr="00506B97">
        <w:sdt>
          <w:sdtPr>
            <w:id w:val="-1019849339"/>
            <w14:checkbox>
              <w14:checked w14:val="0"/>
              <w14:checkedState w14:val="2612" w14:font="MS Gothic"/>
              <w14:uncheckedState w14:val="2610" w14:font="MS Gothic"/>
            </w14:checkbox>
          </w:sdtPr>
          <w:sdtEndPr/>
          <w:sdtContent>
            <w:tc>
              <w:tcPr>
                <w:tcW w:w="417" w:type="dxa"/>
              </w:tcPr>
              <w:p w14:paraId="22A78F89" w14:textId="4236A615" w:rsidR="003E1623" w:rsidRPr="00EB4707" w:rsidRDefault="00312243" w:rsidP="00815CE0">
                <w:pPr>
                  <w:pStyle w:val="Yes-No"/>
                </w:pPr>
                <w:r>
                  <w:rPr>
                    <w:rFonts w:ascii="MS Gothic" w:eastAsia="MS Gothic" w:hAnsi="MS Gothic" w:hint="eastAsia"/>
                  </w:rPr>
                  <w:t>☐</w:t>
                </w:r>
              </w:p>
            </w:tc>
          </w:sdtContent>
        </w:sdt>
        <w:tc>
          <w:tcPr>
            <w:tcW w:w="10203" w:type="dxa"/>
            <w:gridSpan w:val="2"/>
          </w:tcPr>
          <w:p w14:paraId="22A78F8A" w14:textId="77777777" w:rsidR="003E1623" w:rsidRDefault="003E1623" w:rsidP="00712BA3">
            <w:pPr>
              <w:pStyle w:val="StatementLevel1"/>
            </w:pPr>
            <w:r>
              <w:t>A physician uninvolved in the clinical investigation will certify (has certified)</w:t>
            </w:r>
            <w:r w:rsidRPr="00F64BE2">
              <w:t xml:space="preserve"> </w:t>
            </w:r>
            <w:r>
              <w:t>in the medical record that the above findings were met.</w:t>
            </w:r>
          </w:p>
        </w:tc>
      </w:tr>
      <w:tr w:rsidR="003E1623" w14:paraId="22A78F8E" w14:textId="77777777" w:rsidTr="00506B97">
        <w:sdt>
          <w:sdtPr>
            <w:id w:val="928309100"/>
            <w14:checkbox>
              <w14:checked w14:val="0"/>
              <w14:checkedState w14:val="2612" w14:font="MS Gothic"/>
              <w14:uncheckedState w14:val="2610" w14:font="MS Gothic"/>
            </w14:checkbox>
          </w:sdtPr>
          <w:sdtEndPr/>
          <w:sdtContent>
            <w:tc>
              <w:tcPr>
                <w:tcW w:w="417" w:type="dxa"/>
              </w:tcPr>
              <w:p w14:paraId="22A78F8C" w14:textId="77777777" w:rsidR="003E1623" w:rsidRPr="00EB4707" w:rsidRDefault="003E1623" w:rsidP="00815CE0">
                <w:pPr>
                  <w:pStyle w:val="Yes-No"/>
                </w:pPr>
                <w:r>
                  <w:rPr>
                    <w:rFonts w:ascii="MS Gothic" w:eastAsia="MS Gothic" w:hAnsi="MS Gothic" w:hint="eastAsia"/>
                  </w:rPr>
                  <w:t>☐</w:t>
                </w:r>
              </w:p>
            </w:tc>
          </w:sdtContent>
        </w:sdt>
        <w:tc>
          <w:tcPr>
            <w:tcW w:w="10203" w:type="dxa"/>
            <w:gridSpan w:val="2"/>
          </w:tcPr>
          <w:p w14:paraId="22A78F8D" w14:textId="77777777" w:rsidR="003E1623" w:rsidRDefault="003E1623" w:rsidP="00387F53">
            <w:pPr>
              <w:pStyle w:val="StatementLevel1"/>
            </w:pPr>
            <w:r>
              <w:t xml:space="preserve">If certification took place after the use of the drug or biologic, all of the following are true: </w:t>
            </w:r>
            <w:r w:rsidRPr="006140EA">
              <w:rPr>
                <w:b/>
              </w:rPr>
              <w:t>(“N/A” i</w:t>
            </w:r>
            <w:r>
              <w:rPr>
                <w:b/>
              </w:rPr>
              <w:t>f</w:t>
            </w:r>
            <w:r w:rsidRPr="006140EA">
              <w:rPr>
                <w:b/>
              </w:rPr>
              <w:t xml:space="preserve"> certification took place before the use)</w:t>
            </w:r>
            <w:r>
              <w:rPr>
                <w:b/>
              </w:rPr>
              <w:t xml:space="preserve"> </w:t>
            </w:r>
          </w:p>
        </w:tc>
      </w:tr>
      <w:tr w:rsidR="003E1623" w14:paraId="22A78F92" w14:textId="77777777" w:rsidTr="00506B97">
        <w:tc>
          <w:tcPr>
            <w:tcW w:w="417" w:type="dxa"/>
            <w:vMerge w:val="restart"/>
          </w:tcPr>
          <w:p w14:paraId="22A78F8F" w14:textId="77777777" w:rsidR="003E1623" w:rsidRPr="00EB4707" w:rsidRDefault="003E1623" w:rsidP="00815CE0">
            <w:pPr>
              <w:pStyle w:val="Yes-No"/>
            </w:pPr>
          </w:p>
        </w:tc>
        <w:sdt>
          <w:sdtPr>
            <w:id w:val="602994292"/>
            <w14:checkbox>
              <w14:checked w14:val="0"/>
              <w14:checkedState w14:val="2612" w14:font="MS Gothic"/>
              <w14:uncheckedState w14:val="2610" w14:font="MS Gothic"/>
            </w14:checkbox>
          </w:sdtPr>
          <w:sdtEndPr/>
          <w:sdtContent>
            <w:tc>
              <w:tcPr>
                <w:tcW w:w="446" w:type="dxa"/>
              </w:tcPr>
              <w:p w14:paraId="22A78F90" w14:textId="77777777" w:rsidR="003E1623" w:rsidRPr="00EB4707" w:rsidRDefault="003E1623" w:rsidP="00815CE0">
                <w:pPr>
                  <w:pStyle w:val="Yes-No"/>
                </w:pPr>
                <w:r>
                  <w:rPr>
                    <w:rFonts w:ascii="MS Gothic" w:eastAsia="MS Gothic" w:hAnsi="MS Gothic" w:hint="eastAsia"/>
                  </w:rPr>
                  <w:t>☐</w:t>
                </w:r>
              </w:p>
            </w:tc>
          </w:sdtContent>
        </w:sdt>
        <w:tc>
          <w:tcPr>
            <w:tcW w:w="9757" w:type="dxa"/>
          </w:tcPr>
          <w:p w14:paraId="22A78F91" w14:textId="1B7A6A15" w:rsidR="003E1623" w:rsidRDefault="003E1623" w:rsidP="00712BA3">
            <w:pPr>
              <w:pStyle w:val="StatementLevel1"/>
            </w:pPr>
            <w:r>
              <w:t>Immediate use of the test article is (was), in the investigator's opinion, required to preserve the life of the patient.</w:t>
            </w:r>
          </w:p>
        </w:tc>
      </w:tr>
      <w:tr w:rsidR="003E1623" w14:paraId="22A78F96" w14:textId="77777777" w:rsidTr="00506B97">
        <w:tc>
          <w:tcPr>
            <w:tcW w:w="417" w:type="dxa"/>
            <w:vMerge/>
          </w:tcPr>
          <w:p w14:paraId="22A78F93" w14:textId="77777777" w:rsidR="003E1623" w:rsidRPr="00EB4707" w:rsidRDefault="003E1623" w:rsidP="00815CE0">
            <w:pPr>
              <w:pStyle w:val="Yes-No"/>
            </w:pPr>
          </w:p>
        </w:tc>
        <w:sdt>
          <w:sdtPr>
            <w:id w:val="477114301"/>
            <w14:checkbox>
              <w14:checked w14:val="0"/>
              <w14:checkedState w14:val="2612" w14:font="MS Gothic"/>
              <w14:uncheckedState w14:val="2610" w14:font="MS Gothic"/>
            </w14:checkbox>
          </w:sdtPr>
          <w:sdtEndPr/>
          <w:sdtContent>
            <w:tc>
              <w:tcPr>
                <w:tcW w:w="446" w:type="dxa"/>
              </w:tcPr>
              <w:p w14:paraId="22A78F94" w14:textId="77777777" w:rsidR="003E1623" w:rsidRPr="00EB4707" w:rsidRDefault="003E1623" w:rsidP="00815CE0">
                <w:pPr>
                  <w:pStyle w:val="Yes-No"/>
                </w:pPr>
                <w:r>
                  <w:rPr>
                    <w:rFonts w:ascii="MS Gothic" w:eastAsia="MS Gothic" w:hAnsi="MS Gothic" w:hint="eastAsia"/>
                  </w:rPr>
                  <w:t>☐</w:t>
                </w:r>
              </w:p>
            </w:tc>
          </w:sdtContent>
        </w:sdt>
        <w:tc>
          <w:tcPr>
            <w:tcW w:w="9757" w:type="dxa"/>
          </w:tcPr>
          <w:p w14:paraId="22A78F95" w14:textId="77777777" w:rsidR="003E1623" w:rsidRDefault="003E1623" w:rsidP="00712BA3">
            <w:pPr>
              <w:pStyle w:val="StatementLevel1"/>
            </w:pPr>
            <w:r>
              <w:t>Time is (was) insufficient time to obtain the independent determination a physician uninvolved in the clinical investigation.</w:t>
            </w:r>
          </w:p>
        </w:tc>
      </w:tr>
      <w:tr w:rsidR="003E1623" w14:paraId="22A78F9A" w14:textId="77777777" w:rsidTr="00506B97">
        <w:tc>
          <w:tcPr>
            <w:tcW w:w="417" w:type="dxa"/>
            <w:vMerge/>
          </w:tcPr>
          <w:p w14:paraId="22A78F97" w14:textId="77777777" w:rsidR="003E1623" w:rsidRPr="00EB4707" w:rsidRDefault="003E1623" w:rsidP="00815CE0">
            <w:pPr>
              <w:pStyle w:val="Yes-No"/>
            </w:pPr>
          </w:p>
        </w:tc>
        <w:sdt>
          <w:sdtPr>
            <w:id w:val="-1057001857"/>
            <w14:checkbox>
              <w14:checked w14:val="0"/>
              <w14:checkedState w14:val="2612" w14:font="MS Gothic"/>
              <w14:uncheckedState w14:val="2610" w14:font="MS Gothic"/>
            </w14:checkbox>
          </w:sdtPr>
          <w:sdtEndPr/>
          <w:sdtContent>
            <w:tc>
              <w:tcPr>
                <w:tcW w:w="446" w:type="dxa"/>
              </w:tcPr>
              <w:p w14:paraId="22A78F98" w14:textId="77777777" w:rsidR="003E1623" w:rsidRPr="00EB4707" w:rsidRDefault="003E1623" w:rsidP="00815CE0">
                <w:pPr>
                  <w:pStyle w:val="Yes-No"/>
                </w:pPr>
                <w:r>
                  <w:rPr>
                    <w:rFonts w:ascii="MS Gothic" w:eastAsia="MS Gothic" w:hAnsi="MS Gothic" w:hint="eastAsia"/>
                  </w:rPr>
                  <w:t>☐</w:t>
                </w:r>
              </w:p>
            </w:tc>
          </w:sdtContent>
        </w:sdt>
        <w:tc>
          <w:tcPr>
            <w:tcW w:w="9757" w:type="dxa"/>
          </w:tcPr>
          <w:p w14:paraId="22A78F99" w14:textId="77777777" w:rsidR="003E1623" w:rsidRDefault="003E1623" w:rsidP="00815CE0">
            <w:pPr>
              <w:pStyle w:val="StatementLevel1"/>
            </w:pPr>
            <w:r>
              <w:t>The treating physician will document (has documented)</w:t>
            </w:r>
            <w:r w:rsidRPr="00F64BE2">
              <w:t xml:space="preserve"> </w:t>
            </w:r>
            <w:r>
              <w:t>in the medical record that the above findings were met.</w:t>
            </w:r>
          </w:p>
        </w:tc>
      </w:tr>
      <w:tr w:rsidR="003E1623" w14:paraId="22A78F9E" w14:textId="77777777" w:rsidTr="00506B97">
        <w:tc>
          <w:tcPr>
            <w:tcW w:w="417" w:type="dxa"/>
            <w:vMerge/>
          </w:tcPr>
          <w:p w14:paraId="22A78F9B" w14:textId="77777777" w:rsidR="003E1623" w:rsidRPr="00EB4707" w:rsidRDefault="003E1623" w:rsidP="00815CE0">
            <w:pPr>
              <w:pStyle w:val="Yes-No"/>
            </w:pPr>
          </w:p>
        </w:tc>
        <w:sdt>
          <w:sdtPr>
            <w:id w:val="1732196692"/>
            <w14:checkbox>
              <w14:checked w14:val="0"/>
              <w14:checkedState w14:val="2612" w14:font="MS Gothic"/>
              <w14:uncheckedState w14:val="2610" w14:font="MS Gothic"/>
            </w14:checkbox>
          </w:sdtPr>
          <w:sdtEndPr/>
          <w:sdtContent>
            <w:tc>
              <w:tcPr>
                <w:tcW w:w="446" w:type="dxa"/>
              </w:tcPr>
              <w:p w14:paraId="22A78F9C" w14:textId="080A1A87" w:rsidR="003E1623" w:rsidRPr="00EB4707" w:rsidRDefault="003E1623" w:rsidP="00815CE0">
                <w:pPr>
                  <w:pStyle w:val="Yes-No"/>
                </w:pPr>
                <w:r>
                  <w:rPr>
                    <w:rFonts w:ascii="MS Gothic" w:eastAsia="MS Gothic" w:hAnsi="MS Gothic" w:hint="eastAsia"/>
                  </w:rPr>
                  <w:t>☐</w:t>
                </w:r>
              </w:p>
            </w:tc>
          </w:sdtContent>
        </w:sdt>
        <w:tc>
          <w:tcPr>
            <w:tcW w:w="9757" w:type="dxa"/>
          </w:tcPr>
          <w:p w14:paraId="22A78F9D" w14:textId="77777777" w:rsidR="003E1623" w:rsidRDefault="003E1623" w:rsidP="006140EA">
            <w:pPr>
              <w:pStyle w:val="StatementLevel1"/>
            </w:pPr>
            <w:r>
              <w:t>The treating physician’ report to the IRB within 5 working days will document that the above findings were met.</w:t>
            </w:r>
          </w:p>
        </w:tc>
      </w:tr>
      <w:tr w:rsidR="003E1623" w:rsidRPr="00E359FF" w14:paraId="22A78FA0" w14:textId="77777777" w:rsidTr="00506B97">
        <w:tc>
          <w:tcPr>
            <w:tcW w:w="10620" w:type="dxa"/>
            <w:gridSpan w:val="3"/>
            <w:shd w:val="clear" w:color="auto" w:fill="000000"/>
          </w:tcPr>
          <w:p w14:paraId="22A78F9F" w14:textId="77777777" w:rsidR="003E1623" w:rsidRPr="00E359FF" w:rsidRDefault="003E1623" w:rsidP="00E359FF">
            <w:pPr>
              <w:pStyle w:val="ChecklistTableHeader"/>
              <w:pageBreakBefore/>
              <w:rPr>
                <w:rStyle w:val="ChecklistLeader"/>
                <w:b/>
                <w:sz w:val="20"/>
              </w:rPr>
            </w:pPr>
            <w:r w:rsidRPr="00E359FF">
              <w:lastRenderedPageBreak/>
              <w:t>Emergency Use of a</w:t>
            </w:r>
            <w:r>
              <w:t>n Unapproved</w:t>
            </w:r>
            <w:r w:rsidRPr="00E359FF">
              <w:t xml:space="preserve"> </w:t>
            </w:r>
            <w:r>
              <w:t>Device</w:t>
            </w:r>
            <w:r>
              <w:rPr>
                <w:rStyle w:val="EndnoteReference"/>
              </w:rPr>
              <w:endnoteReference w:id="3"/>
            </w:r>
          </w:p>
        </w:tc>
      </w:tr>
      <w:tr w:rsidR="006140EA" w:rsidRPr="007F477D" w14:paraId="22A78FA2" w14:textId="77777777" w:rsidTr="00506B97">
        <w:tc>
          <w:tcPr>
            <w:tcW w:w="10620" w:type="dxa"/>
            <w:gridSpan w:val="3"/>
          </w:tcPr>
          <w:p w14:paraId="22A78FA1" w14:textId="77777777" w:rsidR="006140EA" w:rsidRPr="007F477D" w:rsidRDefault="006140EA" w:rsidP="002551B2">
            <w:pPr>
              <w:pStyle w:val="ChecklistLevel1"/>
            </w:pPr>
            <w:r w:rsidRPr="007F477D">
              <w:t>Criteria</w:t>
            </w:r>
            <w:r>
              <w:t xml:space="preserve"> for Emergency Use of an Unapproved Device</w:t>
            </w:r>
            <w:r w:rsidRPr="007F477D">
              <w:t xml:space="preserve"> </w:t>
            </w:r>
            <w:r w:rsidRPr="00D67221">
              <w:rPr>
                <w:b w:val="0"/>
              </w:rPr>
              <w:t>(</w:t>
            </w:r>
            <w:r>
              <w:rPr>
                <w:b w:val="0"/>
              </w:rPr>
              <w:t xml:space="preserve">Check if </w:t>
            </w:r>
            <w:r w:rsidRPr="00D67221">
              <w:t xml:space="preserve">“Yes” </w:t>
            </w:r>
            <w:r w:rsidRPr="00E0789C">
              <w:rPr>
                <w:b w:val="0"/>
              </w:rPr>
              <w:t>or</w:t>
            </w:r>
            <w:r w:rsidRPr="00D67221">
              <w:t xml:space="preserve"> “N/A”</w:t>
            </w:r>
            <w:r>
              <w:rPr>
                <w:b w:val="0"/>
              </w:rPr>
              <w:t>. All must be checked)</w:t>
            </w:r>
          </w:p>
        </w:tc>
      </w:tr>
      <w:tr w:rsidR="006140EA" w14:paraId="22A78FA5" w14:textId="77777777" w:rsidTr="00506B97">
        <w:sdt>
          <w:sdtPr>
            <w:id w:val="-1374537082"/>
            <w14:checkbox>
              <w14:checked w14:val="0"/>
              <w14:checkedState w14:val="2612" w14:font="MS Gothic"/>
              <w14:uncheckedState w14:val="2610" w14:font="MS Gothic"/>
            </w14:checkbox>
          </w:sdtPr>
          <w:sdtEndPr/>
          <w:sdtContent>
            <w:tc>
              <w:tcPr>
                <w:tcW w:w="417" w:type="dxa"/>
                <w:tcBorders>
                  <w:bottom w:val="single" w:sz="4" w:space="0" w:color="auto"/>
                </w:tcBorders>
              </w:tcPr>
              <w:p w14:paraId="22A78FA3" w14:textId="020AA9A1" w:rsidR="006140EA" w:rsidRPr="00EB4707" w:rsidRDefault="00312243" w:rsidP="00D17C0E">
                <w:pPr>
                  <w:pStyle w:val="Yes-No"/>
                </w:pPr>
                <w:r>
                  <w:rPr>
                    <w:rFonts w:ascii="MS Gothic" w:eastAsia="MS Gothic" w:hAnsi="MS Gothic" w:hint="eastAsia"/>
                  </w:rPr>
                  <w:t>☐</w:t>
                </w:r>
              </w:p>
            </w:tc>
          </w:sdtContent>
        </w:sdt>
        <w:tc>
          <w:tcPr>
            <w:tcW w:w="10203" w:type="dxa"/>
            <w:gridSpan w:val="2"/>
            <w:tcBorders>
              <w:bottom w:val="single" w:sz="4" w:space="0" w:color="auto"/>
            </w:tcBorders>
          </w:tcPr>
          <w:p w14:paraId="22A78FA4" w14:textId="77777777" w:rsidR="006140EA" w:rsidRDefault="006140EA" w:rsidP="00354013">
            <w:pPr>
              <w:pStyle w:val="StatementLevel1"/>
            </w:pPr>
            <w:r>
              <w:t>The patient is (was) confronted by a l</w:t>
            </w:r>
            <w:r w:rsidRPr="00354013">
              <w:t xml:space="preserve">ife-threatening </w:t>
            </w:r>
            <w:r>
              <w:t xml:space="preserve">disease </w:t>
            </w:r>
            <w:r w:rsidRPr="00354013">
              <w:t xml:space="preserve">or </w:t>
            </w:r>
            <w:r>
              <w:t xml:space="preserve">a </w:t>
            </w:r>
            <w:r w:rsidRPr="00354013">
              <w:t>serious condition requiring immediate use</w:t>
            </w:r>
            <w:r>
              <w:t xml:space="preserve"> of the device.</w:t>
            </w:r>
          </w:p>
        </w:tc>
      </w:tr>
      <w:tr w:rsidR="006140EA" w:rsidRPr="00F86E7F" w14:paraId="22A78FA8" w14:textId="77777777" w:rsidTr="00506B97">
        <w:sdt>
          <w:sdtPr>
            <w:id w:val="1810516034"/>
            <w14:checkbox>
              <w14:checked w14:val="0"/>
              <w14:checkedState w14:val="2612" w14:font="MS Gothic"/>
              <w14:uncheckedState w14:val="2610" w14:font="MS Gothic"/>
            </w14:checkbox>
          </w:sdtPr>
          <w:sdtEndPr/>
          <w:sdtContent>
            <w:tc>
              <w:tcPr>
                <w:tcW w:w="417" w:type="dxa"/>
              </w:tcPr>
              <w:p w14:paraId="22A78FA6" w14:textId="7C94C577" w:rsidR="006140EA" w:rsidRPr="00EB4707" w:rsidRDefault="00312243" w:rsidP="00815CE0">
                <w:pPr>
                  <w:pStyle w:val="Yes-No"/>
                </w:pPr>
                <w:r>
                  <w:rPr>
                    <w:rFonts w:ascii="MS Gothic" w:eastAsia="MS Gothic" w:hAnsi="MS Gothic" w:hint="eastAsia"/>
                  </w:rPr>
                  <w:t>☐</w:t>
                </w:r>
              </w:p>
            </w:tc>
          </w:sdtContent>
        </w:sdt>
        <w:tc>
          <w:tcPr>
            <w:tcW w:w="10203" w:type="dxa"/>
            <w:gridSpan w:val="2"/>
          </w:tcPr>
          <w:p w14:paraId="22A78FA7" w14:textId="77777777" w:rsidR="006140EA" w:rsidRPr="00F86E7F" w:rsidRDefault="006140EA" w:rsidP="00815CE0">
            <w:pPr>
              <w:pStyle w:val="StatementLevel1"/>
            </w:pPr>
            <w:r>
              <w:t xml:space="preserve">The situation necessitates (necessitated) the </w:t>
            </w:r>
            <w:r w:rsidRPr="00354013">
              <w:t>immediate use</w:t>
            </w:r>
            <w:r>
              <w:t xml:space="preserve"> of the device.</w:t>
            </w:r>
          </w:p>
        </w:tc>
      </w:tr>
      <w:tr w:rsidR="006140EA" w:rsidRPr="00F86E7F" w14:paraId="22A78FAB" w14:textId="77777777" w:rsidTr="00506B97">
        <w:sdt>
          <w:sdtPr>
            <w:id w:val="1709369899"/>
            <w14:checkbox>
              <w14:checked w14:val="0"/>
              <w14:checkedState w14:val="2612" w14:font="MS Gothic"/>
              <w14:uncheckedState w14:val="2610" w14:font="MS Gothic"/>
            </w14:checkbox>
          </w:sdtPr>
          <w:sdtEndPr/>
          <w:sdtContent>
            <w:tc>
              <w:tcPr>
                <w:tcW w:w="417" w:type="dxa"/>
              </w:tcPr>
              <w:p w14:paraId="22A78FA9" w14:textId="15FBC5DE" w:rsidR="006140EA" w:rsidRPr="00EB4707" w:rsidRDefault="00312243" w:rsidP="00815CE0">
                <w:pPr>
                  <w:pStyle w:val="Yes-No"/>
                </w:pPr>
                <w:r>
                  <w:rPr>
                    <w:rFonts w:ascii="MS Gothic" w:eastAsia="MS Gothic" w:hAnsi="MS Gothic" w:hint="eastAsia"/>
                  </w:rPr>
                  <w:t>☐</w:t>
                </w:r>
              </w:p>
            </w:tc>
          </w:sdtContent>
        </w:sdt>
        <w:tc>
          <w:tcPr>
            <w:tcW w:w="10203" w:type="dxa"/>
            <w:gridSpan w:val="2"/>
          </w:tcPr>
          <w:p w14:paraId="22A78FAA" w14:textId="77777777" w:rsidR="006140EA" w:rsidRPr="00F86E7F" w:rsidRDefault="006140EA" w:rsidP="00354013">
            <w:pPr>
              <w:pStyle w:val="StatementLevel1"/>
            </w:pPr>
            <w:r>
              <w:t xml:space="preserve">No </w:t>
            </w:r>
            <w:r w:rsidRPr="00170F3B">
              <w:t xml:space="preserve">generally </w:t>
            </w:r>
            <w:r>
              <w:t>acceptable alternative for treating the patient is (was) available.</w:t>
            </w:r>
          </w:p>
        </w:tc>
      </w:tr>
      <w:tr w:rsidR="006140EA" w:rsidRPr="00F86E7F" w14:paraId="22A78FAE" w14:textId="77777777" w:rsidTr="00506B97">
        <w:sdt>
          <w:sdtPr>
            <w:id w:val="-585459918"/>
            <w14:checkbox>
              <w14:checked w14:val="0"/>
              <w14:checkedState w14:val="2612" w14:font="MS Gothic"/>
              <w14:uncheckedState w14:val="2610" w14:font="MS Gothic"/>
            </w14:checkbox>
          </w:sdtPr>
          <w:sdtEndPr/>
          <w:sdtContent>
            <w:tc>
              <w:tcPr>
                <w:tcW w:w="417" w:type="dxa"/>
              </w:tcPr>
              <w:p w14:paraId="22A78FAC" w14:textId="0611FA77" w:rsidR="006140EA" w:rsidRPr="00EB4707" w:rsidRDefault="00312243" w:rsidP="00A11F19">
                <w:pPr>
                  <w:pStyle w:val="Yes-No"/>
                </w:pPr>
                <w:r>
                  <w:rPr>
                    <w:rFonts w:ascii="MS Gothic" w:eastAsia="MS Gothic" w:hAnsi="MS Gothic" w:hint="eastAsia"/>
                  </w:rPr>
                  <w:t>☐</w:t>
                </w:r>
              </w:p>
            </w:tc>
          </w:sdtContent>
        </w:sdt>
        <w:tc>
          <w:tcPr>
            <w:tcW w:w="10203" w:type="dxa"/>
            <w:gridSpan w:val="2"/>
          </w:tcPr>
          <w:p w14:paraId="22A78FAD" w14:textId="77777777" w:rsidR="006140EA" w:rsidRDefault="006140EA" w:rsidP="00E446F4">
            <w:pPr>
              <w:pStyle w:val="StatementLevel1"/>
            </w:pPr>
            <w:r w:rsidRPr="00A907E5">
              <w:t xml:space="preserve">There is </w:t>
            </w:r>
            <w:r>
              <w:t>(was) insufficient</w:t>
            </w:r>
            <w:r w:rsidRPr="00A907E5">
              <w:t xml:space="preserve"> time to use existing procedures to obtain FDA approval of an IDE</w:t>
            </w:r>
            <w:r>
              <w:t>.</w:t>
            </w:r>
          </w:p>
        </w:tc>
      </w:tr>
      <w:tr w:rsidR="006140EA" w:rsidRPr="00F86E7F" w14:paraId="22A78FB1" w14:textId="77777777" w:rsidTr="00506B97">
        <w:sdt>
          <w:sdtPr>
            <w:id w:val="-1453328854"/>
            <w14:checkbox>
              <w14:checked w14:val="0"/>
              <w14:checkedState w14:val="2612" w14:font="MS Gothic"/>
              <w14:uncheckedState w14:val="2610" w14:font="MS Gothic"/>
            </w14:checkbox>
          </w:sdtPr>
          <w:sdtEndPr/>
          <w:sdtContent>
            <w:tc>
              <w:tcPr>
                <w:tcW w:w="417" w:type="dxa"/>
              </w:tcPr>
              <w:p w14:paraId="22A78FAF" w14:textId="56B957E9" w:rsidR="006140EA" w:rsidRPr="00EB4707" w:rsidRDefault="00312243" w:rsidP="00A11F19">
                <w:pPr>
                  <w:pStyle w:val="Yes-No"/>
                </w:pPr>
                <w:r>
                  <w:rPr>
                    <w:rFonts w:ascii="MS Gothic" w:eastAsia="MS Gothic" w:hAnsi="MS Gothic" w:hint="eastAsia"/>
                  </w:rPr>
                  <w:t>☐</w:t>
                </w:r>
              </w:p>
            </w:tc>
          </w:sdtContent>
        </w:sdt>
        <w:tc>
          <w:tcPr>
            <w:tcW w:w="10203" w:type="dxa"/>
            <w:gridSpan w:val="2"/>
          </w:tcPr>
          <w:p w14:paraId="22A78FB0" w14:textId="77777777" w:rsidR="006140EA" w:rsidRDefault="004C3EB2" w:rsidP="00A907E5">
            <w:pPr>
              <w:pStyle w:val="StatementLevel1"/>
            </w:pPr>
            <w:r>
              <w:t>There is (was)</w:t>
            </w:r>
            <w:r w:rsidR="006140EA">
              <w:t xml:space="preserve"> </w:t>
            </w:r>
            <w:r w:rsidR="006140EA" w:rsidRPr="00A907E5">
              <w:t>substantial reason to believe that benefits will</w:t>
            </w:r>
            <w:r w:rsidR="006140EA">
              <w:t xml:space="preserve"> (would)</w:t>
            </w:r>
            <w:r w:rsidR="006140EA" w:rsidRPr="00A907E5">
              <w:t xml:space="preserve"> exist</w:t>
            </w:r>
            <w:r w:rsidR="006140EA">
              <w:t>.</w:t>
            </w:r>
          </w:p>
        </w:tc>
      </w:tr>
      <w:tr w:rsidR="004C3EB2" w:rsidRPr="00F86E7F" w14:paraId="22A78FB4" w14:textId="77777777" w:rsidTr="00506B97">
        <w:sdt>
          <w:sdtPr>
            <w:id w:val="111717355"/>
            <w14:checkbox>
              <w14:checked w14:val="0"/>
              <w14:checkedState w14:val="2612" w14:font="MS Gothic"/>
              <w14:uncheckedState w14:val="2610" w14:font="MS Gothic"/>
            </w14:checkbox>
          </w:sdtPr>
          <w:sdtEndPr/>
          <w:sdtContent>
            <w:tc>
              <w:tcPr>
                <w:tcW w:w="417" w:type="dxa"/>
              </w:tcPr>
              <w:p w14:paraId="22A78FB2" w14:textId="77777777" w:rsidR="004C3EB2" w:rsidRPr="00EB4707" w:rsidRDefault="003253C4" w:rsidP="00815CE0">
                <w:pPr>
                  <w:pStyle w:val="Yes-No"/>
                </w:pPr>
                <w:r>
                  <w:rPr>
                    <w:rFonts w:ascii="MS Gothic" w:eastAsia="MS Gothic" w:hAnsi="MS Gothic" w:hint="eastAsia"/>
                  </w:rPr>
                  <w:t>☐</w:t>
                </w:r>
              </w:p>
            </w:tc>
          </w:sdtContent>
        </w:sdt>
        <w:tc>
          <w:tcPr>
            <w:tcW w:w="10203" w:type="dxa"/>
            <w:gridSpan w:val="2"/>
          </w:tcPr>
          <w:p w14:paraId="22A78FB3" w14:textId="77777777" w:rsidR="004C3EB2" w:rsidRDefault="004C3EB2" w:rsidP="00815CE0">
            <w:pPr>
              <w:pStyle w:val="StatementLevel1"/>
            </w:pPr>
            <w:r>
              <w:t>The treating physician will document (has documented)</w:t>
            </w:r>
            <w:r w:rsidRPr="00F64BE2">
              <w:t xml:space="preserve"> </w:t>
            </w:r>
            <w:r>
              <w:t>in the medical record that the above findings were met.</w:t>
            </w:r>
          </w:p>
        </w:tc>
      </w:tr>
      <w:tr w:rsidR="004C3EB2" w:rsidRPr="00F86E7F" w14:paraId="22A78FB7" w14:textId="77777777" w:rsidTr="00506B97">
        <w:sdt>
          <w:sdtPr>
            <w:id w:val="-1289351433"/>
            <w14:checkbox>
              <w14:checked w14:val="0"/>
              <w14:checkedState w14:val="2612" w14:font="MS Gothic"/>
              <w14:uncheckedState w14:val="2610" w14:font="MS Gothic"/>
            </w14:checkbox>
          </w:sdtPr>
          <w:sdtEndPr/>
          <w:sdtContent>
            <w:tc>
              <w:tcPr>
                <w:tcW w:w="417" w:type="dxa"/>
              </w:tcPr>
              <w:p w14:paraId="22A78FB5" w14:textId="77777777" w:rsidR="004C3EB2" w:rsidRPr="00EB4707" w:rsidRDefault="003253C4" w:rsidP="00815CE0">
                <w:pPr>
                  <w:pStyle w:val="Yes-No"/>
                </w:pPr>
                <w:r>
                  <w:rPr>
                    <w:rFonts w:ascii="MS Gothic" w:eastAsia="MS Gothic" w:hAnsi="MS Gothic" w:hint="eastAsia"/>
                  </w:rPr>
                  <w:t>☐</w:t>
                </w:r>
              </w:p>
            </w:tc>
          </w:sdtContent>
        </w:sdt>
        <w:tc>
          <w:tcPr>
            <w:tcW w:w="10203" w:type="dxa"/>
            <w:gridSpan w:val="2"/>
          </w:tcPr>
          <w:p w14:paraId="22A78FB6" w14:textId="77777777" w:rsidR="004C3EB2" w:rsidRDefault="004C3EB2" w:rsidP="00815CE0">
            <w:pPr>
              <w:pStyle w:val="StatementLevel1"/>
            </w:pPr>
            <w:r>
              <w:t>The treating physician will report (has reported)</w:t>
            </w:r>
            <w:r w:rsidRPr="00F64BE2">
              <w:t xml:space="preserve"> </w:t>
            </w:r>
            <w:r>
              <w:t>the use to the IRB within 5 working days with documentation that the above findings were met.</w:t>
            </w:r>
          </w:p>
        </w:tc>
      </w:tr>
      <w:tr w:rsidR="004C3EB2" w:rsidRPr="00F86E7F" w14:paraId="22A78FBA" w14:textId="77777777" w:rsidTr="00506B97">
        <w:sdt>
          <w:sdtPr>
            <w:id w:val="1747000263"/>
            <w14:checkbox>
              <w14:checked w14:val="0"/>
              <w14:checkedState w14:val="2612" w14:font="MS Gothic"/>
              <w14:uncheckedState w14:val="2610" w14:font="MS Gothic"/>
            </w14:checkbox>
          </w:sdtPr>
          <w:sdtEndPr/>
          <w:sdtContent>
            <w:tc>
              <w:tcPr>
                <w:tcW w:w="417" w:type="dxa"/>
              </w:tcPr>
              <w:p w14:paraId="22A78FB8" w14:textId="611261A6" w:rsidR="004C3EB2" w:rsidRPr="00EB4707" w:rsidRDefault="0043616D" w:rsidP="00815CE0">
                <w:pPr>
                  <w:pStyle w:val="Yes-No"/>
                </w:pPr>
                <w:r>
                  <w:rPr>
                    <w:rFonts w:ascii="MS Gothic" w:eastAsia="MS Gothic" w:hAnsi="MS Gothic" w:hint="eastAsia"/>
                  </w:rPr>
                  <w:t>☐</w:t>
                </w:r>
              </w:p>
            </w:tc>
          </w:sdtContent>
        </w:sdt>
        <w:tc>
          <w:tcPr>
            <w:tcW w:w="10203" w:type="dxa"/>
            <w:gridSpan w:val="2"/>
          </w:tcPr>
          <w:p w14:paraId="22A78FB9" w14:textId="6F503C43" w:rsidR="004C3EB2" w:rsidRDefault="004C3EB2" w:rsidP="004C3EB2">
            <w:pPr>
              <w:pStyle w:val="StatementLevel1"/>
            </w:pPr>
            <w:r>
              <w:t>A physician uninvolved in the emergency use will certify (has certified)</w:t>
            </w:r>
            <w:r w:rsidRPr="00F64BE2">
              <w:t xml:space="preserve"> </w:t>
            </w:r>
            <w:r>
              <w:t>in the medical record that the above findings were met.</w:t>
            </w:r>
            <w:r w:rsidR="004B2D8D">
              <w:rPr>
                <w:rStyle w:val="EndnoteReference"/>
              </w:rPr>
              <w:endnoteReference w:id="4"/>
            </w:r>
          </w:p>
        </w:tc>
      </w:tr>
      <w:tr w:rsidR="004C3EB2" w:rsidRPr="00F86E7F" w14:paraId="22A78FC0" w14:textId="77777777" w:rsidTr="00506B97">
        <w:sdt>
          <w:sdtPr>
            <w:id w:val="-1034416550"/>
            <w14:checkbox>
              <w14:checked w14:val="0"/>
              <w14:checkedState w14:val="2612" w14:font="MS Gothic"/>
              <w14:uncheckedState w14:val="2610" w14:font="MS Gothic"/>
            </w14:checkbox>
          </w:sdtPr>
          <w:sdtEndPr/>
          <w:sdtContent>
            <w:tc>
              <w:tcPr>
                <w:tcW w:w="417" w:type="dxa"/>
              </w:tcPr>
              <w:p w14:paraId="22A78FBB" w14:textId="3579A18D" w:rsidR="004C3EB2" w:rsidRPr="00EB4707" w:rsidRDefault="0043616D" w:rsidP="00A11F19">
                <w:pPr>
                  <w:pStyle w:val="Yes-No"/>
                </w:pPr>
                <w:r>
                  <w:rPr>
                    <w:rFonts w:ascii="MS Gothic" w:eastAsia="MS Gothic" w:hAnsi="MS Gothic" w:hint="eastAsia"/>
                  </w:rPr>
                  <w:t>☐</w:t>
                </w:r>
              </w:p>
            </w:tc>
          </w:sdtContent>
        </w:sdt>
        <w:tc>
          <w:tcPr>
            <w:tcW w:w="10203" w:type="dxa"/>
            <w:gridSpan w:val="2"/>
          </w:tcPr>
          <w:p w14:paraId="22A78FBC" w14:textId="77777777" w:rsidR="004C3EB2" w:rsidRDefault="004C3EB2" w:rsidP="00A11F19">
            <w:pPr>
              <w:pStyle w:val="StatementLevel1"/>
            </w:pPr>
            <w:r>
              <w:t>One of the following is true:</w:t>
            </w:r>
          </w:p>
          <w:p w14:paraId="22A78FBD" w14:textId="77777777" w:rsidR="004C3EB2" w:rsidRDefault="00117A5A" w:rsidP="00A11F19">
            <w:pPr>
              <w:pStyle w:val="StatementLevel1"/>
            </w:pPr>
            <w:sdt>
              <w:sdtPr>
                <w:id w:val="-1829279291"/>
                <w14:checkbox>
                  <w14:checked w14:val="0"/>
                  <w14:checkedState w14:val="2612" w14:font="MS Gothic"/>
                  <w14:uncheckedState w14:val="2610" w14:font="MS Gothic"/>
                </w14:checkbox>
              </w:sdtPr>
              <w:sdtEndPr/>
              <w:sdtContent>
                <w:r w:rsidR="003253C4">
                  <w:rPr>
                    <w:rFonts w:ascii="MS Gothic" w:eastAsia="MS Gothic" w:hAnsi="MS Gothic" w:hint="eastAsia"/>
                  </w:rPr>
                  <w:t>☐</w:t>
                </w:r>
              </w:sdtContent>
            </w:sdt>
            <w:r w:rsidR="003253C4">
              <w:t xml:space="preserve"> </w:t>
            </w:r>
            <w:r w:rsidR="004C3EB2" w:rsidRPr="00A907E5">
              <w:t xml:space="preserve">There is </w:t>
            </w:r>
            <w:r w:rsidR="004C3EB2">
              <w:t xml:space="preserve">(was) no </w:t>
            </w:r>
            <w:r w:rsidR="004C3EB2" w:rsidRPr="00A907E5">
              <w:t>IDE</w:t>
            </w:r>
            <w:r w:rsidR="004C3EB2">
              <w:t>.</w:t>
            </w:r>
          </w:p>
          <w:p w14:paraId="22A78FBE" w14:textId="77777777" w:rsidR="004C3EB2" w:rsidRDefault="00117A5A" w:rsidP="00A11F19">
            <w:pPr>
              <w:pStyle w:val="StatementLevel1"/>
            </w:pPr>
            <w:sdt>
              <w:sdtPr>
                <w:id w:val="-155228191"/>
                <w14:checkbox>
                  <w14:checked w14:val="0"/>
                  <w14:checkedState w14:val="2612" w14:font="MS Gothic"/>
                  <w14:uncheckedState w14:val="2610" w14:font="MS Gothic"/>
                </w14:checkbox>
              </w:sdtPr>
              <w:sdtEndPr/>
              <w:sdtContent>
                <w:r w:rsidR="003253C4">
                  <w:rPr>
                    <w:rFonts w:ascii="MS Gothic" w:eastAsia="MS Gothic" w:hAnsi="MS Gothic" w:hint="eastAsia"/>
                  </w:rPr>
                  <w:t>☐</w:t>
                </w:r>
              </w:sdtContent>
            </w:sdt>
            <w:r w:rsidR="003253C4">
              <w:t xml:space="preserve"> </w:t>
            </w:r>
            <w:r w:rsidR="004C3EB2">
              <w:t xml:space="preserve">The treating physician </w:t>
            </w:r>
            <w:r w:rsidR="004C3EB2" w:rsidRPr="00A907E5">
              <w:t>wants</w:t>
            </w:r>
            <w:r w:rsidR="004C3EB2">
              <w:t xml:space="preserve"> (wanted)</w:t>
            </w:r>
            <w:r w:rsidR="004C3EB2" w:rsidRPr="00A907E5">
              <w:t xml:space="preserve"> to use the device in a way not approved under an existing IDE</w:t>
            </w:r>
            <w:r w:rsidR="004C3EB2">
              <w:t>.</w:t>
            </w:r>
          </w:p>
          <w:p w14:paraId="22A78FBF" w14:textId="77777777" w:rsidR="004C3EB2" w:rsidRPr="00A907E5" w:rsidRDefault="00117A5A" w:rsidP="00A11F19">
            <w:pPr>
              <w:pStyle w:val="StatementLevel1"/>
            </w:pPr>
            <w:sdt>
              <w:sdtPr>
                <w:id w:val="2000848709"/>
                <w14:checkbox>
                  <w14:checked w14:val="0"/>
                  <w14:checkedState w14:val="2612" w14:font="MS Gothic"/>
                  <w14:uncheckedState w14:val="2610" w14:font="MS Gothic"/>
                </w14:checkbox>
              </w:sdtPr>
              <w:sdtEndPr/>
              <w:sdtContent>
                <w:r w:rsidR="003253C4">
                  <w:rPr>
                    <w:rFonts w:ascii="MS Gothic" w:eastAsia="MS Gothic" w:hAnsi="MS Gothic" w:hint="eastAsia"/>
                  </w:rPr>
                  <w:t>☐</w:t>
                </w:r>
              </w:sdtContent>
            </w:sdt>
            <w:r w:rsidR="003253C4">
              <w:t xml:space="preserve"> </w:t>
            </w:r>
            <w:r w:rsidR="004C3EB2">
              <w:t>The</w:t>
            </w:r>
            <w:r w:rsidR="004C3EB2" w:rsidRPr="00A907E5">
              <w:t xml:space="preserve"> </w:t>
            </w:r>
            <w:r w:rsidR="004C3EB2">
              <w:t xml:space="preserve">treating </w:t>
            </w:r>
            <w:r w:rsidR="004C3EB2" w:rsidRPr="00A907E5">
              <w:t xml:space="preserve">physician is </w:t>
            </w:r>
            <w:r w:rsidR="004C3EB2">
              <w:t xml:space="preserve">(was) </w:t>
            </w:r>
            <w:r w:rsidR="004C3EB2" w:rsidRPr="00A907E5">
              <w:t>not part of the IDE study</w:t>
            </w:r>
            <w:r w:rsidR="004C3EB2">
              <w:t>.</w:t>
            </w:r>
          </w:p>
        </w:tc>
      </w:tr>
      <w:tr w:rsidR="004C3EB2" w:rsidRPr="00F86E7F" w14:paraId="22A78FC5" w14:textId="77777777" w:rsidTr="00506B97">
        <w:sdt>
          <w:sdtPr>
            <w:id w:val="-655302180"/>
            <w14:checkbox>
              <w14:checked w14:val="0"/>
              <w14:checkedState w14:val="2612" w14:font="MS Gothic"/>
              <w14:uncheckedState w14:val="2610" w14:font="MS Gothic"/>
            </w14:checkbox>
          </w:sdtPr>
          <w:sdtEndPr/>
          <w:sdtContent>
            <w:tc>
              <w:tcPr>
                <w:tcW w:w="417" w:type="dxa"/>
              </w:tcPr>
              <w:p w14:paraId="22A78FC1" w14:textId="0EF4401D" w:rsidR="004C3EB2" w:rsidRPr="00EB4707" w:rsidRDefault="0043616D" w:rsidP="00A11F19">
                <w:pPr>
                  <w:pStyle w:val="Yes-No"/>
                </w:pPr>
                <w:r>
                  <w:rPr>
                    <w:rFonts w:ascii="MS Gothic" w:eastAsia="MS Gothic" w:hAnsi="MS Gothic" w:hint="eastAsia"/>
                  </w:rPr>
                  <w:t>☐</w:t>
                </w:r>
              </w:p>
            </w:tc>
          </w:sdtContent>
        </w:sdt>
        <w:tc>
          <w:tcPr>
            <w:tcW w:w="10203" w:type="dxa"/>
            <w:gridSpan w:val="2"/>
          </w:tcPr>
          <w:p w14:paraId="22A78FC2" w14:textId="77777777" w:rsidR="004C3EB2" w:rsidRDefault="004C3EB2" w:rsidP="00170F3B">
            <w:pPr>
              <w:pStyle w:val="StatementLevel1"/>
            </w:pPr>
            <w:r>
              <w:t>One of the following is true:</w:t>
            </w:r>
          </w:p>
          <w:p w14:paraId="22A78FC3" w14:textId="77777777" w:rsidR="004C3EB2" w:rsidRDefault="00117A5A" w:rsidP="00170F3B">
            <w:pPr>
              <w:pStyle w:val="StatementLevel1"/>
            </w:pPr>
            <w:sdt>
              <w:sdtPr>
                <w:id w:val="-1007126511"/>
                <w14:checkbox>
                  <w14:checked w14:val="0"/>
                  <w14:checkedState w14:val="2612" w14:font="MS Gothic"/>
                  <w14:uncheckedState w14:val="2610" w14:font="MS Gothic"/>
                </w14:checkbox>
              </w:sdtPr>
              <w:sdtEndPr/>
              <w:sdtContent>
                <w:r w:rsidR="003253C4">
                  <w:rPr>
                    <w:rFonts w:ascii="MS Gothic" w:eastAsia="MS Gothic" w:hAnsi="MS Gothic" w:hint="eastAsia"/>
                  </w:rPr>
                  <w:t>☐</w:t>
                </w:r>
              </w:sdtContent>
            </w:sdt>
            <w:r w:rsidR="003253C4">
              <w:t xml:space="preserve"> </w:t>
            </w:r>
            <w:r w:rsidR="004C3EB2">
              <w:t>There is an IDE and the treating physician has (had) a</w:t>
            </w:r>
            <w:r w:rsidR="004C3EB2" w:rsidRPr="00F64BE2">
              <w:t>uthorization from the sponsor</w:t>
            </w:r>
            <w:r w:rsidR="004C3EB2">
              <w:t>.</w:t>
            </w:r>
          </w:p>
          <w:p w14:paraId="22A78FC4" w14:textId="77777777" w:rsidR="004C3EB2" w:rsidRPr="00F86E7F" w:rsidRDefault="00117A5A" w:rsidP="00170F3B">
            <w:pPr>
              <w:pStyle w:val="StatementLevel1"/>
            </w:pPr>
            <w:sdt>
              <w:sdtPr>
                <w:id w:val="1979024927"/>
                <w14:checkbox>
                  <w14:checked w14:val="0"/>
                  <w14:checkedState w14:val="2612" w14:font="MS Gothic"/>
                  <w14:uncheckedState w14:val="2610" w14:font="MS Gothic"/>
                </w14:checkbox>
              </w:sdtPr>
              <w:sdtEndPr/>
              <w:sdtContent>
                <w:r w:rsidR="003253C4">
                  <w:rPr>
                    <w:rFonts w:ascii="MS Gothic" w:eastAsia="MS Gothic" w:hAnsi="MS Gothic" w:hint="eastAsia"/>
                  </w:rPr>
                  <w:t>☐</w:t>
                </w:r>
              </w:sdtContent>
            </w:sdt>
            <w:r w:rsidR="003253C4">
              <w:t xml:space="preserve"> </w:t>
            </w:r>
            <w:r w:rsidR="004C3EB2">
              <w:t xml:space="preserve">There is no IDE and the treating physician will </w:t>
            </w:r>
            <w:r w:rsidR="004C3EB2" w:rsidRPr="00F64BE2">
              <w:t xml:space="preserve">notify </w:t>
            </w:r>
            <w:r w:rsidR="004C3EB2">
              <w:t xml:space="preserve">(has notified) </w:t>
            </w:r>
            <w:r w:rsidR="004C3EB2" w:rsidRPr="00F64BE2">
              <w:t>FDA of the emergency use</w:t>
            </w:r>
            <w:r w:rsidR="004C3EB2">
              <w:t xml:space="preserve"> within 5 working days</w:t>
            </w:r>
          </w:p>
        </w:tc>
      </w:tr>
      <w:tr w:rsidR="00D70BA0" w:rsidRPr="00F86E7F" w14:paraId="22A78FCB" w14:textId="77777777" w:rsidTr="00506B97">
        <w:sdt>
          <w:sdtPr>
            <w:id w:val="251709624"/>
            <w14:checkbox>
              <w14:checked w14:val="0"/>
              <w14:checkedState w14:val="2612" w14:font="MS Gothic"/>
              <w14:uncheckedState w14:val="2610" w14:font="MS Gothic"/>
            </w14:checkbox>
          </w:sdtPr>
          <w:sdtEndPr/>
          <w:sdtContent>
            <w:tc>
              <w:tcPr>
                <w:tcW w:w="417" w:type="dxa"/>
              </w:tcPr>
              <w:p w14:paraId="22A78FC6" w14:textId="132C9B40" w:rsidR="00D70BA0" w:rsidRPr="00EB4707" w:rsidRDefault="0043616D" w:rsidP="00A11F19">
                <w:pPr>
                  <w:pStyle w:val="Yes-No"/>
                </w:pPr>
                <w:r>
                  <w:rPr>
                    <w:rFonts w:ascii="MS Gothic" w:eastAsia="MS Gothic" w:hAnsi="MS Gothic" w:hint="eastAsia"/>
                  </w:rPr>
                  <w:t>☐</w:t>
                </w:r>
              </w:p>
            </w:tc>
          </w:sdtContent>
        </w:sdt>
        <w:tc>
          <w:tcPr>
            <w:tcW w:w="10203" w:type="dxa"/>
            <w:gridSpan w:val="2"/>
          </w:tcPr>
          <w:p w14:paraId="22A78FC7" w14:textId="77777777" w:rsidR="00D70BA0" w:rsidRDefault="00D70BA0" w:rsidP="00170F3B">
            <w:pPr>
              <w:pStyle w:val="StatementLevel1"/>
            </w:pPr>
            <w:r>
              <w:t>The treating physician will follow (has followed) the procedures below if time permits (check all that apply):</w:t>
            </w:r>
          </w:p>
          <w:p w14:paraId="22A78FC8" w14:textId="7138BA16" w:rsidR="00D70BA0" w:rsidRDefault="00117A5A" w:rsidP="00170F3B">
            <w:pPr>
              <w:pStyle w:val="StatementLevel1"/>
            </w:pPr>
            <w:sdt>
              <w:sdtPr>
                <w:id w:val="-1206562775"/>
                <w14:checkbox>
                  <w14:checked w14:val="0"/>
                  <w14:checkedState w14:val="2612" w14:font="MS Gothic"/>
                  <w14:uncheckedState w14:val="2610" w14:font="MS Gothic"/>
                </w14:checkbox>
              </w:sdtPr>
              <w:sdtEndPr/>
              <w:sdtContent>
                <w:r w:rsidR="007A443C">
                  <w:rPr>
                    <w:rFonts w:ascii="MS Gothic" w:eastAsia="MS Gothic" w:hAnsi="MS Gothic" w:hint="eastAsia"/>
                  </w:rPr>
                  <w:t>☐</w:t>
                </w:r>
              </w:sdtContent>
            </w:sdt>
            <w:r w:rsidR="00D70BA0">
              <w:t xml:space="preserve"> Concurrence of the IRB Chair.</w:t>
            </w:r>
          </w:p>
          <w:p w14:paraId="22A78FC9" w14:textId="11A83F8C" w:rsidR="00D70BA0" w:rsidRDefault="00117A5A" w:rsidP="00170F3B">
            <w:pPr>
              <w:pStyle w:val="StatementLevel1"/>
            </w:pPr>
            <w:sdt>
              <w:sdtPr>
                <w:id w:val="-800391973"/>
                <w14:checkbox>
                  <w14:checked w14:val="0"/>
                  <w14:checkedState w14:val="2612" w14:font="MS Gothic"/>
                  <w14:uncheckedState w14:val="2610" w14:font="MS Gothic"/>
                </w14:checkbox>
              </w:sdtPr>
              <w:sdtEndPr/>
              <w:sdtContent>
                <w:r w:rsidR="007A443C">
                  <w:rPr>
                    <w:rFonts w:ascii="MS Gothic" w:eastAsia="MS Gothic" w:hAnsi="MS Gothic" w:hint="eastAsia"/>
                  </w:rPr>
                  <w:t>☐</w:t>
                </w:r>
              </w:sdtContent>
            </w:sdt>
            <w:r w:rsidR="00D70BA0">
              <w:t xml:space="preserve"> Informed consent from the patient or </w:t>
            </w:r>
            <w:r w:rsidR="001C37CE" w:rsidRPr="001C37CE">
              <w:rPr>
                <w:u w:val="double"/>
              </w:rPr>
              <w:t>Legally Authorized Representative</w:t>
            </w:r>
            <w:r w:rsidR="00D70BA0">
              <w:t>.</w:t>
            </w:r>
          </w:p>
          <w:p w14:paraId="22A78FCA" w14:textId="44240356" w:rsidR="00D70BA0" w:rsidRDefault="00117A5A" w:rsidP="00170F3B">
            <w:pPr>
              <w:pStyle w:val="StatementLevel1"/>
            </w:pPr>
            <w:sdt>
              <w:sdtPr>
                <w:id w:val="-4051171"/>
                <w14:checkbox>
                  <w14:checked w14:val="0"/>
                  <w14:checkedState w14:val="2612" w14:font="MS Gothic"/>
                  <w14:uncheckedState w14:val="2610" w14:font="MS Gothic"/>
                </w14:checkbox>
              </w:sdtPr>
              <w:sdtEndPr/>
              <w:sdtContent>
                <w:r w:rsidR="007A443C">
                  <w:rPr>
                    <w:rFonts w:ascii="MS Gothic" w:eastAsia="MS Gothic" w:hAnsi="MS Gothic" w:hint="eastAsia"/>
                  </w:rPr>
                  <w:t>☐</w:t>
                </w:r>
              </w:sdtContent>
            </w:sdt>
            <w:r w:rsidR="00D70BA0">
              <w:t xml:space="preserve"> Clearance from the institution as specified by policy.</w:t>
            </w:r>
          </w:p>
        </w:tc>
      </w:tr>
      <w:tr w:rsidR="004C3EB2" w14:paraId="22A78FCE" w14:textId="77777777" w:rsidTr="003E1623">
        <w:tc>
          <w:tcPr>
            <w:tcW w:w="417" w:type="dxa"/>
            <w:tcBorders>
              <w:bottom w:val="single" w:sz="4" w:space="0" w:color="auto"/>
            </w:tcBorders>
          </w:tcPr>
          <w:p w14:paraId="22A78FCC" w14:textId="2674D9AD" w:rsidR="004C3EB2" w:rsidRPr="00EB4707" w:rsidRDefault="00117A5A" w:rsidP="003E1623">
            <w:pPr>
              <w:pStyle w:val="Yes-No"/>
              <w:jc w:val="center"/>
            </w:pPr>
            <w:sdt>
              <w:sdtPr>
                <w:id w:val="1243760762"/>
                <w14:checkbox>
                  <w14:checked w14:val="0"/>
                  <w14:checkedState w14:val="2612" w14:font="MS Gothic"/>
                  <w14:uncheckedState w14:val="2610" w14:font="MS Gothic"/>
                </w14:checkbox>
              </w:sdtPr>
              <w:sdtEndPr/>
              <w:sdtContent>
                <w:r w:rsidR="003E1623">
                  <w:rPr>
                    <w:rFonts w:ascii="MS Gothic" w:eastAsia="MS Gothic" w:hAnsi="MS Gothic" w:hint="eastAsia"/>
                  </w:rPr>
                  <w:t>☐</w:t>
                </w:r>
              </w:sdtContent>
            </w:sdt>
          </w:p>
        </w:tc>
        <w:tc>
          <w:tcPr>
            <w:tcW w:w="10203" w:type="dxa"/>
            <w:gridSpan w:val="2"/>
            <w:tcBorders>
              <w:bottom w:val="single" w:sz="4" w:space="0" w:color="auto"/>
            </w:tcBorders>
          </w:tcPr>
          <w:p w14:paraId="22A78FCD" w14:textId="77777777" w:rsidR="004C3EB2" w:rsidRDefault="004C3EB2" w:rsidP="00815CE0">
            <w:pPr>
              <w:pStyle w:val="StatementLevel1"/>
            </w:pPr>
            <w:r>
              <w:t xml:space="preserve">The use is (was) </w:t>
            </w:r>
            <w:r w:rsidRPr="00F51275">
              <w:rPr>
                <w:b/>
              </w:rPr>
              <w:t>NOT</w:t>
            </w:r>
            <w:r>
              <w:t xml:space="preserve"> subject to DHHS regulation </w:t>
            </w:r>
            <w:r w:rsidRPr="006140EA">
              <w:t xml:space="preserve">See </w:t>
            </w:r>
            <w:r w:rsidR="00514E66">
              <w:t>WORKSHEET: Human Research</w:t>
            </w:r>
            <w:r w:rsidRPr="006140EA">
              <w:t xml:space="preserve"> (HRP-310)</w:t>
            </w:r>
            <w:r>
              <w:t>.</w:t>
            </w:r>
          </w:p>
        </w:tc>
      </w:tr>
    </w:tbl>
    <w:p w14:paraId="22A78FCF" w14:textId="77777777" w:rsidR="001B56EF" w:rsidRDefault="001B56EF" w:rsidP="00741A2F"/>
    <w:sectPr w:rsidR="001B56EF" w:rsidSect="003E1623">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1008" w:bottom="720"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A8C2D" w14:textId="77777777" w:rsidR="00117A5A" w:rsidRDefault="00117A5A">
      <w:r>
        <w:separator/>
      </w:r>
    </w:p>
  </w:endnote>
  <w:endnote w:type="continuationSeparator" w:id="0">
    <w:p w14:paraId="5303177A" w14:textId="77777777" w:rsidR="00117A5A" w:rsidRDefault="00117A5A">
      <w:r>
        <w:continuationSeparator/>
      </w:r>
    </w:p>
  </w:endnote>
  <w:endnote w:type="continuationNotice" w:id="1">
    <w:p w14:paraId="33C7D4B4" w14:textId="77777777" w:rsidR="00117A5A" w:rsidRDefault="00117A5A"/>
  </w:endnote>
  <w:endnote w:id="2">
    <w:p w14:paraId="22A78FEB" w14:textId="7F95D9F1" w:rsidR="003E1623" w:rsidRDefault="003E1623">
      <w:pPr>
        <w:pStyle w:val="EndnoteText"/>
      </w:pPr>
    </w:p>
  </w:endnote>
  <w:endnote w:id="3">
    <w:p w14:paraId="5D04D01E" w14:textId="19204F6C" w:rsidR="003E1623" w:rsidRDefault="003E1623">
      <w:pPr>
        <w:pStyle w:val="EndnoteText"/>
      </w:pPr>
      <w:r>
        <w:rPr>
          <w:rStyle w:val="EndnoteReference"/>
        </w:rPr>
        <w:t>1</w:t>
      </w:r>
      <w:r>
        <w:t xml:space="preserve"> </w:t>
      </w:r>
      <w:r w:rsidRPr="006140EA">
        <w:t xml:space="preserve">Emergency </w:t>
      </w:r>
      <w:r>
        <w:t>u</w:t>
      </w:r>
      <w:r w:rsidRPr="006140EA">
        <w:t xml:space="preserve">se of an </w:t>
      </w:r>
      <w:r>
        <w:t>u</w:t>
      </w:r>
      <w:r w:rsidRPr="006140EA">
        <w:t xml:space="preserve">napproved </w:t>
      </w:r>
      <w:r>
        <w:t>d</w:t>
      </w:r>
      <w:r w:rsidRPr="006140EA">
        <w:t xml:space="preserve">rug or </w:t>
      </w:r>
      <w:r>
        <w:t>b</w:t>
      </w:r>
      <w:r w:rsidRPr="006140EA">
        <w:t>iologic</w:t>
      </w:r>
      <w:r>
        <w:t xml:space="preserve"> is a clinical investigation and must comply with 21 CFR </w:t>
      </w:r>
      <w:r w:rsidRPr="00DC510E">
        <w:t>§</w:t>
      </w:r>
      <w:r>
        <w:t xml:space="preserve">50 and 21 CFR </w:t>
      </w:r>
      <w:r w:rsidRPr="00DC510E">
        <w:t>§</w:t>
      </w:r>
      <w:r>
        <w:t>56.</w:t>
      </w:r>
    </w:p>
    <w:p w14:paraId="22A78FEC" w14:textId="14B774B4" w:rsidR="003E1623" w:rsidRDefault="003E1623">
      <w:pPr>
        <w:pStyle w:val="EndnoteText"/>
      </w:pPr>
      <w:r>
        <w:rPr>
          <w:rStyle w:val="EndnoteReference"/>
        </w:rPr>
        <w:endnoteRef/>
      </w:r>
      <w:r>
        <w:t xml:space="preserve"> FDA does not consider the e</w:t>
      </w:r>
      <w:r w:rsidRPr="006140EA">
        <w:t xml:space="preserve">mergency </w:t>
      </w:r>
      <w:r>
        <w:t>u</w:t>
      </w:r>
      <w:r w:rsidRPr="006140EA">
        <w:t xml:space="preserve">se of an </w:t>
      </w:r>
      <w:r>
        <w:t>u</w:t>
      </w:r>
      <w:r w:rsidRPr="006140EA">
        <w:t xml:space="preserve">napproved </w:t>
      </w:r>
      <w:r>
        <w:t xml:space="preserve">device to be clinical investigation and FDA does not require compliance with 21 CFR </w:t>
      </w:r>
      <w:r w:rsidRPr="00DC510E">
        <w:t>§</w:t>
      </w:r>
      <w:r>
        <w:t xml:space="preserve">50 and 21 CFR </w:t>
      </w:r>
      <w:r w:rsidRPr="00DC510E">
        <w:t>§</w:t>
      </w:r>
      <w:r>
        <w:t xml:space="preserve">56. The requirements are based on FDA guidance at </w:t>
      </w:r>
      <w:hyperlink r:id="rId1" w:history="1">
        <w:r w:rsidRPr="00DB2C11">
          <w:rPr>
            <w:rStyle w:val="Hyperlink"/>
          </w:rPr>
          <w:t>http://www.fda.gov/downloads/Training/CDRHLearn/UCM180888.pdf</w:t>
        </w:r>
      </w:hyperlink>
      <w:r>
        <w:t xml:space="preserve">, </w:t>
      </w:r>
      <w:hyperlink r:id="rId2" w:anchor="compassionateuse" w:history="1">
        <w:r>
          <w:rPr>
            <w:rStyle w:val="Hyperlink"/>
          </w:rPr>
          <w:t>http://www.fda.gov/MedicalDevices/DeviceRegulationandGuidance/HowtoMarketYourDevice/InvestigationalDeviceExemptionIDE/ucm051345.htm#compassionateuse</w:t>
        </w:r>
      </w:hyperlink>
      <w:r>
        <w:t xml:space="preserve">, and </w:t>
      </w:r>
      <w:hyperlink r:id="rId3" w:history="1">
        <w:r w:rsidRPr="00DB2C11">
          <w:rPr>
            <w:rStyle w:val="Hyperlink"/>
          </w:rPr>
          <w:t>http://www.fda.gov/downloads/RegulatoryInformation/Guidances/UCM127067.pdf</w:t>
        </w:r>
      </w:hyperlink>
      <w:r>
        <w:t>.</w:t>
      </w:r>
    </w:p>
  </w:endnote>
  <w:endnote w:id="4">
    <w:p w14:paraId="7424D51E" w14:textId="0DA1ED76" w:rsidR="004B2D8D" w:rsidRDefault="004B2D8D">
      <w:pPr>
        <w:pStyle w:val="EndnoteText"/>
      </w:pPr>
      <w:r>
        <w:rPr>
          <w:rStyle w:val="EndnoteReference"/>
        </w:rPr>
        <w:endnoteRef/>
      </w:r>
      <w:r>
        <w:t xml:space="preserve"> This may take place before or after the 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enguiat Bk BT">
    <w:altName w:val="Times New Roman"/>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E8F71" w14:textId="77777777" w:rsidR="003C5D97" w:rsidRDefault="003C5D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78FE8" w14:textId="6DDBFDFF" w:rsidR="00657BE5" w:rsidRPr="0016663B" w:rsidRDefault="00657BE5" w:rsidP="00636B38">
    <w:pPr>
      <w:pStyle w:val="SOPFooter"/>
      <w:tabs>
        <w:tab w:val="right" w:pos="9720"/>
        <w:tab w:val="right" w:pos="1062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6242E" w14:textId="77777777" w:rsidR="003C5D97" w:rsidRDefault="003C5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E482C" w14:textId="77777777" w:rsidR="00117A5A" w:rsidRDefault="00117A5A">
      <w:r>
        <w:separator/>
      </w:r>
    </w:p>
  </w:footnote>
  <w:footnote w:type="continuationSeparator" w:id="0">
    <w:p w14:paraId="4333A4E1" w14:textId="77777777" w:rsidR="00117A5A" w:rsidRDefault="00117A5A">
      <w:r>
        <w:continuationSeparator/>
      </w:r>
    </w:p>
  </w:footnote>
  <w:footnote w:type="continuationNotice" w:id="1">
    <w:p w14:paraId="2558A340" w14:textId="77777777" w:rsidR="00117A5A" w:rsidRDefault="00117A5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67DAF" w14:textId="77777777" w:rsidR="003C5D97" w:rsidRDefault="003C5D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1" w:type="dxa"/>
      <w:jc w:val="center"/>
      <w:tblLayout w:type="fixed"/>
      <w:tblCellMar>
        <w:left w:w="0" w:type="dxa"/>
        <w:right w:w="0" w:type="dxa"/>
      </w:tblCellMar>
      <w:tblLook w:val="01E0" w:firstRow="1" w:lastRow="1" w:firstColumn="1" w:lastColumn="1" w:noHBand="0" w:noVBand="0"/>
    </w:tblPr>
    <w:tblGrid>
      <w:gridCol w:w="2936"/>
      <w:gridCol w:w="1400"/>
      <w:gridCol w:w="2646"/>
      <w:gridCol w:w="1862"/>
      <w:gridCol w:w="1357"/>
    </w:tblGrid>
    <w:tr w:rsidR="00506B97" w14:paraId="094F4811" w14:textId="77777777" w:rsidTr="00506B97">
      <w:trPr>
        <w:trHeight w:val="144"/>
        <w:jc w:val="center"/>
      </w:trPr>
      <w:tc>
        <w:tcPr>
          <w:tcW w:w="2936" w:type="dxa"/>
          <w:vMerge w:val="restart"/>
          <w:tcBorders>
            <w:top w:val="single" w:sz="4" w:space="0" w:color="auto"/>
            <w:left w:val="single" w:sz="4" w:space="0" w:color="auto"/>
            <w:right w:val="single" w:sz="4" w:space="0" w:color="auto"/>
          </w:tcBorders>
        </w:tcPr>
        <w:p w14:paraId="5FF2455A" w14:textId="77777777" w:rsidR="00506B97" w:rsidRDefault="00506B97" w:rsidP="00506B97">
          <w:r w:rsidRPr="0053761F">
            <w:rPr>
              <w:noProof/>
            </w:rPr>
            <w:drawing>
              <wp:anchor distT="0" distB="0" distL="114300" distR="114300" simplePos="0" relativeHeight="251661824" behindDoc="1" locked="0" layoutInCell="1" allowOverlap="1" wp14:anchorId="74AA6C26" wp14:editId="4903F0EE">
                <wp:simplePos x="0" y="0"/>
                <wp:positionH relativeFrom="column">
                  <wp:posOffset>48895</wp:posOffset>
                </wp:positionH>
                <wp:positionV relativeFrom="paragraph">
                  <wp:posOffset>65405</wp:posOffset>
                </wp:positionV>
                <wp:extent cx="1736332" cy="790575"/>
                <wp:effectExtent l="0" t="0" r="0" b="0"/>
                <wp:wrapTight wrapText="bothSides">
                  <wp:wrapPolygon edited="0">
                    <wp:start x="0" y="0"/>
                    <wp:lineTo x="0" y="20819"/>
                    <wp:lineTo x="21331" y="20819"/>
                    <wp:lineTo x="21331" y="0"/>
                    <wp:lineTo x="0" y="0"/>
                  </wp:wrapPolygon>
                </wp:wrapTight>
                <wp:docPr id="8" name="image1.png" descr="O:\11-TEMPLATES\LSUHSC\LSU Health-HRPP-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O:\11-TEMPLATES\LSUHSC\LSU Health-HRPP-purple.png"/>
                        <pic:cNvPicPr>
                          <a:picLocks noChangeAspect="1"/>
                        </pic:cNvPicPr>
                      </pic:nvPicPr>
                      <pic:blipFill rotWithShape="1">
                        <a:blip r:embed="rId1">
                          <a:extLst>
                            <a:ext uri="{28A0092B-C50C-407E-A947-70E740481C1C}">
                              <a14:useLocalDpi xmlns:a14="http://schemas.microsoft.com/office/drawing/2010/main" val="0"/>
                            </a:ext>
                          </a:extLst>
                        </a:blip>
                        <a:srcRect l="3444" r="4031"/>
                        <a:stretch/>
                      </pic:blipFill>
                      <pic:spPr>
                        <a:xfrm>
                          <a:off x="0" y="0"/>
                          <a:ext cx="1736332" cy="790575"/>
                        </a:xfrm>
                        <a:prstGeom prst="rect">
                          <a:avLst/>
                        </a:prstGeom>
                        <a:ln>
                          <a:noFill/>
                        </a:ln>
                      </pic:spPr>
                    </pic:pic>
                  </a:graphicData>
                </a:graphic>
              </wp:anchor>
            </w:drawing>
          </w:r>
        </w:p>
      </w:tc>
      <w:tc>
        <w:tcPr>
          <w:tcW w:w="7265" w:type="dxa"/>
          <w:gridSpan w:val="4"/>
          <w:tcBorders>
            <w:top w:val="single" w:sz="8" w:space="0" w:color="000000"/>
            <w:left w:val="single" w:sz="4" w:space="0" w:color="auto"/>
            <w:bottom w:val="single" w:sz="8" w:space="0" w:color="000000"/>
            <w:right w:val="single" w:sz="8" w:space="0" w:color="000000"/>
          </w:tcBorders>
          <w:shd w:val="clear" w:color="auto" w:fill="7030A0"/>
          <w:vAlign w:val="center"/>
        </w:tcPr>
        <w:p w14:paraId="6C5B656F" w14:textId="2C80EC7A" w:rsidR="00506B97" w:rsidRPr="0028755D" w:rsidRDefault="003C5D97" w:rsidP="00506B97">
          <w:pPr>
            <w:pStyle w:val="TableParagraph"/>
            <w:spacing w:line="273" w:lineRule="exact"/>
            <w:ind w:left="97"/>
            <w:jc w:val="center"/>
            <w:rPr>
              <w:rFonts w:ascii="Arial" w:eastAsia="Arial" w:hAnsi="Arial" w:cs="Arial"/>
              <w:b/>
              <w:color w:val="FFFFFF" w:themeColor="background1"/>
              <w:sz w:val="20"/>
              <w:szCs w:val="20"/>
            </w:rPr>
          </w:pPr>
          <w:r>
            <w:rPr>
              <w:rFonts w:ascii="Arial" w:eastAsia="Arial" w:hAnsi="Arial" w:cs="Arial"/>
              <w:b/>
              <w:color w:val="FFFFFF" w:themeColor="background1"/>
              <w:spacing w:val="-1"/>
              <w:sz w:val="20"/>
              <w:szCs w:val="20"/>
            </w:rPr>
            <w:t>WORKSHEET</w:t>
          </w:r>
        </w:p>
      </w:tc>
    </w:tr>
    <w:tr w:rsidR="00506B97" w14:paraId="118AB9DD" w14:textId="77777777" w:rsidTr="00506B97">
      <w:trPr>
        <w:trHeight w:hRule="exact" w:val="620"/>
        <w:jc w:val="center"/>
      </w:trPr>
      <w:tc>
        <w:tcPr>
          <w:tcW w:w="2936" w:type="dxa"/>
          <w:vMerge/>
          <w:tcBorders>
            <w:left w:val="single" w:sz="4" w:space="0" w:color="auto"/>
            <w:right w:val="single" w:sz="4" w:space="0" w:color="auto"/>
          </w:tcBorders>
        </w:tcPr>
        <w:p w14:paraId="418C67A7" w14:textId="77777777" w:rsidR="00506B97" w:rsidRPr="0053761F" w:rsidRDefault="00506B97" w:rsidP="00506B97">
          <w:pPr>
            <w:rPr>
              <w:noProof/>
            </w:rPr>
          </w:pPr>
        </w:p>
      </w:tc>
      <w:tc>
        <w:tcPr>
          <w:tcW w:w="7265" w:type="dxa"/>
          <w:gridSpan w:val="4"/>
          <w:tcBorders>
            <w:top w:val="single" w:sz="8" w:space="0" w:color="000000"/>
            <w:left w:val="single" w:sz="4" w:space="0" w:color="auto"/>
            <w:bottom w:val="single" w:sz="8" w:space="0" w:color="000000"/>
            <w:right w:val="single" w:sz="8" w:space="0" w:color="000000"/>
          </w:tcBorders>
        </w:tcPr>
        <w:p w14:paraId="42714357" w14:textId="77777777" w:rsidR="00506B97" w:rsidRPr="0035210F" w:rsidRDefault="00506B97" w:rsidP="00506B97">
          <w:pPr>
            <w:pStyle w:val="TableParagraph"/>
            <w:spacing w:line="273" w:lineRule="exact"/>
            <w:ind w:left="97"/>
            <w:jc w:val="center"/>
            <w:rPr>
              <w:rFonts w:ascii="Arial" w:eastAsia="Arial" w:hAnsi="Arial" w:cs="Arial"/>
              <w:b/>
              <w:sz w:val="24"/>
              <w:szCs w:val="24"/>
            </w:rPr>
          </w:pPr>
          <w:r w:rsidRPr="00EB1C58">
            <w:rPr>
              <w:rFonts w:ascii="Arial" w:eastAsia="Arial" w:hAnsi="Arial" w:cs="Arial"/>
              <w:b/>
              <w:spacing w:val="-1"/>
              <w:sz w:val="24"/>
              <w:szCs w:val="24"/>
            </w:rPr>
            <w:t>EMERGENCY USE OF</w:t>
          </w:r>
          <w:r>
            <w:rPr>
              <w:rFonts w:ascii="Arial" w:eastAsia="Arial" w:hAnsi="Arial" w:cs="Arial"/>
              <w:b/>
              <w:spacing w:val="-1"/>
              <w:sz w:val="24"/>
              <w:szCs w:val="24"/>
            </w:rPr>
            <w:t xml:space="preserve"> A TEST ARTICLE (</w:t>
          </w:r>
          <w:r w:rsidRPr="00EB1C58">
            <w:rPr>
              <w:rFonts w:ascii="Arial" w:eastAsia="Arial" w:hAnsi="Arial" w:cs="Arial"/>
              <w:b/>
              <w:spacing w:val="-1"/>
              <w:sz w:val="24"/>
              <w:szCs w:val="24"/>
            </w:rPr>
            <w:t xml:space="preserve">INVESTIGATIONAL DRUG, BIOLOGIC </w:t>
          </w:r>
          <w:r>
            <w:rPr>
              <w:rFonts w:ascii="Arial" w:eastAsia="Arial" w:hAnsi="Arial" w:cs="Arial"/>
              <w:b/>
              <w:spacing w:val="-1"/>
              <w:sz w:val="24"/>
              <w:szCs w:val="24"/>
            </w:rPr>
            <w:t>OR</w:t>
          </w:r>
          <w:r w:rsidRPr="00EB1C58">
            <w:rPr>
              <w:rFonts w:ascii="Arial" w:eastAsia="Arial" w:hAnsi="Arial" w:cs="Arial"/>
              <w:b/>
              <w:spacing w:val="-1"/>
              <w:sz w:val="24"/>
              <w:szCs w:val="24"/>
            </w:rPr>
            <w:t xml:space="preserve"> DEVICE</w:t>
          </w:r>
          <w:r>
            <w:rPr>
              <w:rFonts w:ascii="Arial" w:eastAsia="Arial" w:hAnsi="Arial" w:cs="Arial"/>
              <w:b/>
              <w:spacing w:val="-1"/>
              <w:sz w:val="24"/>
              <w:szCs w:val="24"/>
            </w:rPr>
            <w:t>)</w:t>
          </w:r>
        </w:p>
        <w:p w14:paraId="0E313A00" w14:textId="77777777" w:rsidR="00506B97" w:rsidRDefault="00506B97" w:rsidP="00506B97">
          <w:pPr>
            <w:pStyle w:val="TableParagraph"/>
            <w:spacing w:line="273" w:lineRule="exact"/>
            <w:ind w:left="97"/>
            <w:rPr>
              <w:rFonts w:ascii="Arial" w:eastAsia="Arial" w:hAnsi="Arial" w:cs="Arial"/>
              <w:b/>
              <w:spacing w:val="-1"/>
              <w:sz w:val="24"/>
              <w:szCs w:val="24"/>
            </w:rPr>
          </w:pPr>
        </w:p>
      </w:tc>
    </w:tr>
    <w:tr w:rsidR="00506B97" w14:paraId="71179183" w14:textId="77777777" w:rsidTr="00506B97">
      <w:trPr>
        <w:trHeight w:hRule="exact" w:val="278"/>
        <w:jc w:val="center"/>
      </w:trPr>
      <w:tc>
        <w:tcPr>
          <w:tcW w:w="2936" w:type="dxa"/>
          <w:vMerge/>
          <w:tcBorders>
            <w:left w:val="single" w:sz="4" w:space="0" w:color="auto"/>
            <w:right w:val="single" w:sz="4" w:space="0" w:color="auto"/>
          </w:tcBorders>
        </w:tcPr>
        <w:p w14:paraId="12091F0A" w14:textId="77777777" w:rsidR="00506B97" w:rsidRDefault="00506B97" w:rsidP="00506B97"/>
      </w:tc>
      <w:tc>
        <w:tcPr>
          <w:tcW w:w="1400" w:type="dxa"/>
          <w:tcBorders>
            <w:top w:val="single" w:sz="8" w:space="0" w:color="000000"/>
            <w:left w:val="single" w:sz="4" w:space="0" w:color="auto"/>
            <w:bottom w:val="single" w:sz="8" w:space="0" w:color="000000"/>
            <w:right w:val="single" w:sz="8" w:space="0" w:color="000000"/>
          </w:tcBorders>
          <w:vAlign w:val="center"/>
        </w:tcPr>
        <w:p w14:paraId="02F88E9D" w14:textId="77777777" w:rsidR="00506B97" w:rsidRPr="00CF0199" w:rsidRDefault="00506B97" w:rsidP="00506B97">
          <w:pPr>
            <w:pStyle w:val="TableParagraph"/>
            <w:spacing w:before="27"/>
            <w:jc w:val="center"/>
            <w:rPr>
              <w:rFonts w:ascii="Arial" w:eastAsia="Arial" w:hAnsi="Arial" w:cs="Arial"/>
              <w:b/>
              <w:sz w:val="18"/>
              <w:szCs w:val="18"/>
            </w:rPr>
          </w:pPr>
          <w:r w:rsidRPr="00CF0199">
            <w:rPr>
              <w:rFonts w:ascii="Arial" w:eastAsia="Arial" w:hAnsi="Arial" w:cs="Arial"/>
              <w:b/>
              <w:spacing w:val="-1"/>
              <w:sz w:val="18"/>
              <w:szCs w:val="18"/>
            </w:rPr>
            <w:t>N</w:t>
          </w:r>
          <w:r w:rsidRPr="00CF0199">
            <w:rPr>
              <w:rFonts w:ascii="Arial" w:eastAsia="Arial" w:hAnsi="Arial" w:cs="Arial"/>
              <w:b/>
              <w:spacing w:val="2"/>
              <w:sz w:val="18"/>
              <w:szCs w:val="18"/>
            </w:rPr>
            <w:t>U</w:t>
          </w:r>
          <w:r w:rsidRPr="00CF0199">
            <w:rPr>
              <w:rFonts w:ascii="Arial" w:eastAsia="Arial" w:hAnsi="Arial" w:cs="Arial"/>
              <w:b/>
              <w:spacing w:val="-4"/>
              <w:sz w:val="18"/>
              <w:szCs w:val="18"/>
            </w:rPr>
            <w:t>M</w:t>
          </w:r>
          <w:r w:rsidRPr="00CF0199">
            <w:rPr>
              <w:rFonts w:ascii="Arial" w:eastAsia="Arial" w:hAnsi="Arial" w:cs="Arial"/>
              <w:b/>
              <w:sz w:val="18"/>
              <w:szCs w:val="18"/>
            </w:rPr>
            <w:t>BER</w:t>
          </w:r>
        </w:p>
      </w:tc>
      <w:tc>
        <w:tcPr>
          <w:tcW w:w="2646" w:type="dxa"/>
          <w:tcBorders>
            <w:top w:val="single" w:sz="8" w:space="0" w:color="000000"/>
            <w:left w:val="single" w:sz="8" w:space="0" w:color="000000"/>
            <w:bottom w:val="single" w:sz="8" w:space="0" w:color="000000"/>
            <w:right w:val="single" w:sz="8" w:space="0" w:color="000000"/>
          </w:tcBorders>
          <w:vAlign w:val="center"/>
        </w:tcPr>
        <w:p w14:paraId="1483D78F" w14:textId="77777777" w:rsidR="00506B97" w:rsidRPr="00CF0199" w:rsidRDefault="00506B97" w:rsidP="00506B97">
          <w:pPr>
            <w:pStyle w:val="TableParagraph"/>
            <w:spacing w:before="27"/>
            <w:jc w:val="center"/>
            <w:rPr>
              <w:rFonts w:ascii="Arial" w:eastAsia="Arial" w:hAnsi="Arial" w:cs="Arial"/>
              <w:b/>
              <w:sz w:val="18"/>
              <w:szCs w:val="18"/>
            </w:rPr>
          </w:pPr>
          <w:r w:rsidRPr="00CF0199">
            <w:rPr>
              <w:rFonts w:ascii="Arial" w:eastAsia="Arial" w:hAnsi="Arial" w:cs="Arial"/>
              <w:b/>
              <w:spacing w:val="-1"/>
              <w:sz w:val="18"/>
              <w:szCs w:val="18"/>
            </w:rPr>
            <w:t>APPROVED BY</w:t>
          </w:r>
        </w:p>
      </w:tc>
      <w:tc>
        <w:tcPr>
          <w:tcW w:w="1862" w:type="dxa"/>
          <w:tcBorders>
            <w:top w:val="single" w:sz="8" w:space="0" w:color="000000"/>
            <w:left w:val="single" w:sz="8" w:space="0" w:color="000000"/>
            <w:bottom w:val="single" w:sz="8" w:space="0" w:color="000000"/>
            <w:right w:val="single" w:sz="8" w:space="0" w:color="000000"/>
          </w:tcBorders>
          <w:vAlign w:val="center"/>
        </w:tcPr>
        <w:p w14:paraId="20F1371C" w14:textId="77777777" w:rsidR="00506B97" w:rsidRPr="00CF0199" w:rsidRDefault="00506B97" w:rsidP="00506B97">
          <w:pPr>
            <w:pStyle w:val="TableParagraph"/>
            <w:spacing w:before="27"/>
            <w:jc w:val="center"/>
            <w:rPr>
              <w:rFonts w:ascii="Arial" w:eastAsia="Arial" w:hAnsi="Arial" w:cs="Arial"/>
              <w:b/>
              <w:sz w:val="18"/>
              <w:szCs w:val="18"/>
            </w:rPr>
          </w:pPr>
          <w:r w:rsidRPr="00CF0199">
            <w:rPr>
              <w:rFonts w:ascii="Arial" w:eastAsia="Arial" w:hAnsi="Arial" w:cs="Arial"/>
              <w:b/>
              <w:sz w:val="18"/>
              <w:szCs w:val="18"/>
            </w:rPr>
            <w:t>EFFECTIVE DATE</w:t>
          </w:r>
        </w:p>
      </w:tc>
      <w:tc>
        <w:tcPr>
          <w:tcW w:w="1357" w:type="dxa"/>
          <w:tcBorders>
            <w:top w:val="single" w:sz="8" w:space="0" w:color="000000"/>
            <w:left w:val="single" w:sz="8" w:space="0" w:color="000000"/>
            <w:bottom w:val="single" w:sz="8" w:space="0" w:color="000000"/>
            <w:right w:val="single" w:sz="8" w:space="0" w:color="000000"/>
          </w:tcBorders>
          <w:vAlign w:val="center"/>
        </w:tcPr>
        <w:p w14:paraId="60DBF374" w14:textId="77777777" w:rsidR="00506B97" w:rsidRPr="00CF0199" w:rsidRDefault="00506B97" w:rsidP="00506B97">
          <w:pPr>
            <w:pStyle w:val="TableParagraph"/>
            <w:spacing w:before="27"/>
            <w:jc w:val="center"/>
            <w:rPr>
              <w:rFonts w:ascii="Arial" w:eastAsia="Arial" w:hAnsi="Arial" w:cs="Arial"/>
              <w:b/>
              <w:sz w:val="18"/>
              <w:szCs w:val="18"/>
            </w:rPr>
          </w:pPr>
          <w:r w:rsidRPr="00CF0199">
            <w:rPr>
              <w:rFonts w:ascii="Arial" w:eastAsia="Arial" w:hAnsi="Arial" w:cs="Arial"/>
              <w:b/>
              <w:sz w:val="18"/>
              <w:szCs w:val="18"/>
            </w:rPr>
            <w:t>PA</w:t>
          </w:r>
          <w:r w:rsidRPr="00CF0199">
            <w:rPr>
              <w:rFonts w:ascii="Arial" w:eastAsia="Arial" w:hAnsi="Arial" w:cs="Arial"/>
              <w:b/>
              <w:spacing w:val="-1"/>
              <w:sz w:val="18"/>
              <w:szCs w:val="18"/>
            </w:rPr>
            <w:t>G</w:t>
          </w:r>
          <w:r w:rsidRPr="00CF0199">
            <w:rPr>
              <w:rFonts w:ascii="Arial" w:eastAsia="Arial" w:hAnsi="Arial" w:cs="Arial"/>
              <w:b/>
              <w:sz w:val="18"/>
              <w:szCs w:val="18"/>
            </w:rPr>
            <w:t>E</w:t>
          </w:r>
        </w:p>
      </w:tc>
    </w:tr>
    <w:tr w:rsidR="00506B97" w14:paraId="27AB60B9" w14:textId="77777777" w:rsidTr="00506B97">
      <w:trPr>
        <w:trHeight w:hRule="exact" w:val="347"/>
        <w:jc w:val="center"/>
      </w:trPr>
      <w:tc>
        <w:tcPr>
          <w:tcW w:w="2936" w:type="dxa"/>
          <w:vMerge/>
          <w:tcBorders>
            <w:left w:val="single" w:sz="4" w:space="0" w:color="auto"/>
            <w:bottom w:val="single" w:sz="4" w:space="0" w:color="auto"/>
            <w:right w:val="single" w:sz="4" w:space="0" w:color="auto"/>
          </w:tcBorders>
        </w:tcPr>
        <w:p w14:paraId="30364FC4" w14:textId="77777777" w:rsidR="00506B97" w:rsidRDefault="00506B97" w:rsidP="00506B97"/>
      </w:tc>
      <w:tc>
        <w:tcPr>
          <w:tcW w:w="1400" w:type="dxa"/>
          <w:tcBorders>
            <w:top w:val="single" w:sz="8" w:space="0" w:color="000000"/>
            <w:left w:val="single" w:sz="4" w:space="0" w:color="auto"/>
            <w:bottom w:val="single" w:sz="8" w:space="0" w:color="000000"/>
            <w:right w:val="single" w:sz="8" w:space="0" w:color="000000"/>
          </w:tcBorders>
          <w:vAlign w:val="center"/>
        </w:tcPr>
        <w:p w14:paraId="2E9EF1BD" w14:textId="7A6B0BDB" w:rsidR="00506B97" w:rsidRDefault="00506B97" w:rsidP="00506B97">
          <w:pPr>
            <w:pStyle w:val="TableParagraph"/>
            <w:spacing w:before="70"/>
            <w:jc w:val="center"/>
            <w:rPr>
              <w:rFonts w:ascii="Arial" w:eastAsia="Arial" w:hAnsi="Arial" w:cs="Arial"/>
              <w:sz w:val="18"/>
              <w:szCs w:val="18"/>
            </w:rPr>
          </w:pPr>
          <w:r>
            <w:rPr>
              <w:rFonts w:ascii="Arial" w:eastAsia="Arial" w:hAnsi="Arial" w:cs="Arial"/>
              <w:spacing w:val="-1"/>
              <w:sz w:val="18"/>
              <w:szCs w:val="18"/>
            </w:rPr>
            <w:t>HRP</w:t>
          </w:r>
          <w:r>
            <w:rPr>
              <w:rFonts w:ascii="Arial" w:eastAsia="Arial" w:hAnsi="Arial" w:cs="Arial"/>
              <w:sz w:val="18"/>
              <w:szCs w:val="18"/>
            </w:rPr>
            <w:t>-322</w:t>
          </w:r>
        </w:p>
      </w:tc>
      <w:tc>
        <w:tcPr>
          <w:tcW w:w="2646" w:type="dxa"/>
          <w:tcBorders>
            <w:top w:val="single" w:sz="8" w:space="0" w:color="000000"/>
            <w:left w:val="single" w:sz="8" w:space="0" w:color="000000"/>
            <w:bottom w:val="single" w:sz="8" w:space="0" w:color="000000"/>
            <w:right w:val="single" w:sz="8" w:space="0" w:color="000000"/>
          </w:tcBorders>
          <w:vAlign w:val="center"/>
        </w:tcPr>
        <w:p w14:paraId="22ACA9D7" w14:textId="77777777" w:rsidR="00506B97" w:rsidRDefault="00506B97" w:rsidP="00506B97">
          <w:pPr>
            <w:pStyle w:val="TableParagraph"/>
            <w:spacing w:before="70"/>
            <w:jc w:val="center"/>
            <w:rPr>
              <w:rFonts w:ascii="Arial" w:eastAsia="Arial" w:hAnsi="Arial" w:cs="Arial"/>
              <w:sz w:val="18"/>
              <w:szCs w:val="18"/>
            </w:rPr>
          </w:pPr>
          <w:r>
            <w:rPr>
              <w:rFonts w:ascii="Arial" w:eastAsia="Arial" w:hAnsi="Arial" w:cs="Arial"/>
              <w:sz w:val="18"/>
              <w:szCs w:val="18"/>
            </w:rPr>
            <w:t>Executive Director, ORS</w:t>
          </w:r>
        </w:p>
      </w:tc>
      <w:tc>
        <w:tcPr>
          <w:tcW w:w="1862" w:type="dxa"/>
          <w:tcBorders>
            <w:top w:val="single" w:sz="8" w:space="0" w:color="000000"/>
            <w:left w:val="single" w:sz="8" w:space="0" w:color="000000"/>
            <w:bottom w:val="single" w:sz="8" w:space="0" w:color="000000"/>
            <w:right w:val="single" w:sz="8" w:space="0" w:color="000000"/>
          </w:tcBorders>
          <w:vAlign w:val="center"/>
        </w:tcPr>
        <w:p w14:paraId="54FC7033" w14:textId="38C313F7" w:rsidR="00506B97" w:rsidRDefault="003C5D97" w:rsidP="00506B97">
          <w:pPr>
            <w:pStyle w:val="TableParagraph"/>
            <w:spacing w:before="70"/>
            <w:jc w:val="center"/>
            <w:rPr>
              <w:rFonts w:ascii="Arial" w:eastAsia="Arial" w:hAnsi="Arial" w:cs="Arial"/>
              <w:sz w:val="18"/>
              <w:szCs w:val="18"/>
            </w:rPr>
          </w:pPr>
          <w:r>
            <w:rPr>
              <w:rFonts w:ascii="Arial" w:eastAsia="Arial" w:hAnsi="Arial" w:cs="Arial"/>
              <w:sz w:val="18"/>
              <w:szCs w:val="18"/>
            </w:rPr>
            <w:t>6.5.2020</w:t>
          </w:r>
        </w:p>
      </w:tc>
      <w:tc>
        <w:tcPr>
          <w:tcW w:w="1357" w:type="dxa"/>
          <w:tcBorders>
            <w:top w:val="single" w:sz="8" w:space="0" w:color="000000"/>
            <w:left w:val="single" w:sz="8" w:space="0" w:color="000000"/>
            <w:bottom w:val="single" w:sz="8" w:space="0" w:color="000000"/>
            <w:right w:val="single" w:sz="8" w:space="0" w:color="000000"/>
          </w:tcBorders>
          <w:vAlign w:val="center"/>
        </w:tcPr>
        <w:p w14:paraId="73693F39" w14:textId="5CDF10CA" w:rsidR="00506B97" w:rsidRDefault="00506B97" w:rsidP="00506B97">
          <w:pPr>
            <w:pStyle w:val="TableParagraph"/>
            <w:spacing w:before="70"/>
            <w:jc w:val="center"/>
            <w:rPr>
              <w:rFonts w:ascii="Arial" w:eastAsia="Arial" w:hAnsi="Arial" w:cs="Arial"/>
              <w:sz w:val="18"/>
              <w:szCs w:val="18"/>
            </w:rPr>
          </w:pPr>
          <w:r w:rsidRPr="00CF0199">
            <w:rPr>
              <w:rFonts w:ascii="Arial" w:eastAsia="Arial" w:hAnsi="Arial" w:cs="Arial"/>
              <w:sz w:val="18"/>
              <w:szCs w:val="18"/>
            </w:rPr>
            <w:t xml:space="preserve">Page </w:t>
          </w:r>
          <w:r w:rsidRPr="00CF0199">
            <w:rPr>
              <w:rFonts w:ascii="Arial" w:eastAsia="Arial" w:hAnsi="Arial" w:cs="Arial"/>
              <w:b/>
              <w:bCs/>
              <w:sz w:val="18"/>
              <w:szCs w:val="18"/>
            </w:rPr>
            <w:fldChar w:fldCharType="begin"/>
          </w:r>
          <w:r w:rsidRPr="00CF0199">
            <w:rPr>
              <w:rFonts w:ascii="Arial" w:eastAsia="Arial" w:hAnsi="Arial" w:cs="Arial"/>
              <w:b/>
              <w:bCs/>
              <w:sz w:val="18"/>
              <w:szCs w:val="18"/>
            </w:rPr>
            <w:instrText xml:space="preserve"> PAGE  \* Arabic  \* MERGEFORMAT </w:instrText>
          </w:r>
          <w:r w:rsidRPr="00CF0199">
            <w:rPr>
              <w:rFonts w:ascii="Arial" w:eastAsia="Arial" w:hAnsi="Arial" w:cs="Arial"/>
              <w:b/>
              <w:bCs/>
              <w:sz w:val="18"/>
              <w:szCs w:val="18"/>
            </w:rPr>
            <w:fldChar w:fldCharType="separate"/>
          </w:r>
          <w:r w:rsidR="00AB25B7">
            <w:rPr>
              <w:rFonts w:ascii="Arial" w:eastAsia="Arial" w:hAnsi="Arial" w:cs="Arial"/>
              <w:b/>
              <w:bCs/>
              <w:noProof/>
              <w:sz w:val="18"/>
              <w:szCs w:val="18"/>
            </w:rPr>
            <w:t>1</w:t>
          </w:r>
          <w:r w:rsidRPr="00CF0199">
            <w:rPr>
              <w:rFonts w:ascii="Arial" w:eastAsia="Arial" w:hAnsi="Arial" w:cs="Arial"/>
              <w:b/>
              <w:bCs/>
              <w:sz w:val="18"/>
              <w:szCs w:val="18"/>
            </w:rPr>
            <w:fldChar w:fldCharType="end"/>
          </w:r>
          <w:r w:rsidRPr="00CF0199">
            <w:rPr>
              <w:rFonts w:ascii="Arial" w:eastAsia="Arial" w:hAnsi="Arial" w:cs="Arial"/>
              <w:sz w:val="18"/>
              <w:szCs w:val="18"/>
            </w:rPr>
            <w:t xml:space="preserve"> of </w:t>
          </w:r>
          <w:r w:rsidRPr="00CF0199">
            <w:rPr>
              <w:rFonts w:ascii="Arial" w:eastAsia="Arial" w:hAnsi="Arial" w:cs="Arial"/>
              <w:b/>
              <w:bCs/>
              <w:sz w:val="18"/>
              <w:szCs w:val="18"/>
            </w:rPr>
            <w:fldChar w:fldCharType="begin"/>
          </w:r>
          <w:r w:rsidRPr="00CF0199">
            <w:rPr>
              <w:rFonts w:ascii="Arial" w:eastAsia="Arial" w:hAnsi="Arial" w:cs="Arial"/>
              <w:b/>
              <w:bCs/>
              <w:sz w:val="18"/>
              <w:szCs w:val="18"/>
            </w:rPr>
            <w:instrText xml:space="preserve"> NUMPAGES  \* Arabic  \* MERGEFORMAT </w:instrText>
          </w:r>
          <w:r w:rsidRPr="00CF0199">
            <w:rPr>
              <w:rFonts w:ascii="Arial" w:eastAsia="Arial" w:hAnsi="Arial" w:cs="Arial"/>
              <w:b/>
              <w:bCs/>
              <w:sz w:val="18"/>
              <w:szCs w:val="18"/>
            </w:rPr>
            <w:fldChar w:fldCharType="separate"/>
          </w:r>
          <w:r w:rsidR="00AB25B7">
            <w:rPr>
              <w:rFonts w:ascii="Arial" w:eastAsia="Arial" w:hAnsi="Arial" w:cs="Arial"/>
              <w:b/>
              <w:bCs/>
              <w:noProof/>
              <w:sz w:val="18"/>
              <w:szCs w:val="18"/>
            </w:rPr>
            <w:t>2</w:t>
          </w:r>
          <w:r w:rsidRPr="00CF0199">
            <w:rPr>
              <w:rFonts w:ascii="Arial" w:eastAsia="Arial" w:hAnsi="Arial" w:cs="Arial"/>
              <w:b/>
              <w:bCs/>
              <w:sz w:val="18"/>
              <w:szCs w:val="18"/>
            </w:rPr>
            <w:fldChar w:fldCharType="end"/>
          </w:r>
        </w:p>
      </w:tc>
    </w:tr>
  </w:tbl>
  <w:p w14:paraId="22A78FE4" w14:textId="77777777" w:rsidR="003E6066" w:rsidRPr="00321577" w:rsidRDefault="003E6066" w:rsidP="0016663B">
    <w:pPr>
      <w:rPr>
        <w:sz w:val="2"/>
        <w:szCs w:val="2"/>
      </w:rPr>
    </w:pPr>
  </w:p>
  <w:p w14:paraId="24CD73FE" w14:textId="77777777" w:rsidR="00506B97" w:rsidRDefault="00506B9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381BF" w14:textId="77777777" w:rsidR="003C5D97" w:rsidRDefault="003C5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E5C1158"/>
    <w:multiLevelType w:val="hybridMultilevel"/>
    <w:tmpl w:val="66C4D9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6136E4"/>
    <w:multiLevelType w:val="multilevel"/>
    <w:tmpl w:val="5D9CBEF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9"/>
  </w:num>
  <w:num w:numId="2">
    <w:abstractNumId w:val="10"/>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1"/>
  </w:num>
  <w:num w:numId="16">
    <w:abstractNumId w:val="25"/>
  </w:num>
  <w:num w:numId="17">
    <w:abstractNumId w:val="14"/>
  </w:num>
  <w:num w:numId="18">
    <w:abstractNumId w:val="24"/>
  </w:num>
  <w:num w:numId="19">
    <w:abstractNumId w:val="23"/>
  </w:num>
  <w:num w:numId="20">
    <w:abstractNumId w:val="22"/>
  </w:num>
  <w:num w:numId="21">
    <w:abstractNumId w:val="26"/>
  </w:num>
  <w:num w:numId="22">
    <w:abstractNumId w:val="16"/>
  </w:num>
  <w:num w:numId="23">
    <w:abstractNumId w:val="13"/>
  </w:num>
  <w:num w:numId="24">
    <w:abstractNumId w:val="28"/>
  </w:num>
  <w:num w:numId="25">
    <w:abstractNumId w:val="15"/>
  </w:num>
  <w:num w:numId="26">
    <w:abstractNumId w:val="18"/>
  </w:num>
  <w:num w:numId="27">
    <w:abstractNumId w:val="27"/>
  </w:num>
  <w:num w:numId="28">
    <w:abstractNumId w:val="18"/>
  </w:num>
  <w:num w:numId="29">
    <w:abstractNumId w:val="18"/>
  </w:num>
  <w:num w:numId="30">
    <w:abstractNumId w:val="18"/>
  </w:num>
  <w:num w:numId="31">
    <w:abstractNumId w:val="18"/>
  </w:num>
  <w:num w:numId="32">
    <w:abstractNumId w:val="18"/>
  </w:num>
  <w:num w:numId="33">
    <w:abstractNumId w:val="17"/>
  </w:num>
  <w:num w:numId="34">
    <w:abstractNumId w:val="18"/>
  </w:num>
  <w:num w:numId="35">
    <w:abstractNumId w:val="11"/>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t06+EcF2jafcxsN++6/cvVPm0w8u0ytbR86wEPYuWPD0C8CBzc+n8rxUNjkmpzD0gX7DCNsjRfQdT1AibDoqg==" w:salt="d9OoYP3X4MFT2n0EzvIjjQ=="/>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911"/>
    <w:rsid w:val="00042FA9"/>
    <w:rsid w:val="000629A7"/>
    <w:rsid w:val="00063124"/>
    <w:rsid w:val="00071367"/>
    <w:rsid w:val="00076A61"/>
    <w:rsid w:val="000954C3"/>
    <w:rsid w:val="000B58B4"/>
    <w:rsid w:val="000B5917"/>
    <w:rsid w:val="000C132E"/>
    <w:rsid w:val="000D15E0"/>
    <w:rsid w:val="000D5417"/>
    <w:rsid w:val="000E474A"/>
    <w:rsid w:val="000F0782"/>
    <w:rsid w:val="000F7491"/>
    <w:rsid w:val="0011466B"/>
    <w:rsid w:val="00117A5A"/>
    <w:rsid w:val="00126A31"/>
    <w:rsid w:val="001554A1"/>
    <w:rsid w:val="0016663B"/>
    <w:rsid w:val="00170F3B"/>
    <w:rsid w:val="00186488"/>
    <w:rsid w:val="00194A43"/>
    <w:rsid w:val="001A6197"/>
    <w:rsid w:val="001B246F"/>
    <w:rsid w:val="001B56EF"/>
    <w:rsid w:val="001C37CE"/>
    <w:rsid w:val="001C3E8E"/>
    <w:rsid w:val="001C7DAE"/>
    <w:rsid w:val="001D6B26"/>
    <w:rsid w:val="001D7E8F"/>
    <w:rsid w:val="00206B2F"/>
    <w:rsid w:val="00222DB3"/>
    <w:rsid w:val="002266CE"/>
    <w:rsid w:val="002417BE"/>
    <w:rsid w:val="002551B2"/>
    <w:rsid w:val="00260222"/>
    <w:rsid w:val="00260BC3"/>
    <w:rsid w:val="00261FD9"/>
    <w:rsid w:val="002765DF"/>
    <w:rsid w:val="00297673"/>
    <w:rsid w:val="002979B5"/>
    <w:rsid w:val="002D26B0"/>
    <w:rsid w:val="002D4654"/>
    <w:rsid w:val="002E41D5"/>
    <w:rsid w:val="002E4D97"/>
    <w:rsid w:val="0030441F"/>
    <w:rsid w:val="00305112"/>
    <w:rsid w:val="00312243"/>
    <w:rsid w:val="00321577"/>
    <w:rsid w:val="003253C4"/>
    <w:rsid w:val="003279F1"/>
    <w:rsid w:val="00332B8F"/>
    <w:rsid w:val="003333C8"/>
    <w:rsid w:val="0033359D"/>
    <w:rsid w:val="0033738B"/>
    <w:rsid w:val="00350802"/>
    <w:rsid w:val="00354013"/>
    <w:rsid w:val="00362BBC"/>
    <w:rsid w:val="00380737"/>
    <w:rsid w:val="00387F53"/>
    <w:rsid w:val="003918D5"/>
    <w:rsid w:val="00393F73"/>
    <w:rsid w:val="003C20D3"/>
    <w:rsid w:val="003C534F"/>
    <w:rsid w:val="003C5D97"/>
    <w:rsid w:val="003D0402"/>
    <w:rsid w:val="003E1623"/>
    <w:rsid w:val="003E1AF6"/>
    <w:rsid w:val="003E4554"/>
    <w:rsid w:val="003E6066"/>
    <w:rsid w:val="003F074E"/>
    <w:rsid w:val="00403732"/>
    <w:rsid w:val="004113B3"/>
    <w:rsid w:val="00423F61"/>
    <w:rsid w:val="0043616D"/>
    <w:rsid w:val="00436538"/>
    <w:rsid w:val="00445FA1"/>
    <w:rsid w:val="0045189E"/>
    <w:rsid w:val="00456CBA"/>
    <w:rsid w:val="0046138D"/>
    <w:rsid w:val="00485C7F"/>
    <w:rsid w:val="004A31D7"/>
    <w:rsid w:val="004B2D8D"/>
    <w:rsid w:val="004C3EB2"/>
    <w:rsid w:val="004D2EA4"/>
    <w:rsid w:val="004D4477"/>
    <w:rsid w:val="004E45A1"/>
    <w:rsid w:val="004E66D2"/>
    <w:rsid w:val="004F194D"/>
    <w:rsid w:val="00506B97"/>
    <w:rsid w:val="0051277B"/>
    <w:rsid w:val="00514E66"/>
    <w:rsid w:val="00550A7E"/>
    <w:rsid w:val="005518A9"/>
    <w:rsid w:val="005518C8"/>
    <w:rsid w:val="005540BA"/>
    <w:rsid w:val="00576BC2"/>
    <w:rsid w:val="005A3770"/>
    <w:rsid w:val="005A4337"/>
    <w:rsid w:val="005E280D"/>
    <w:rsid w:val="005F352A"/>
    <w:rsid w:val="00606679"/>
    <w:rsid w:val="00610071"/>
    <w:rsid w:val="006140EA"/>
    <w:rsid w:val="006161FF"/>
    <w:rsid w:val="00621241"/>
    <w:rsid w:val="00635169"/>
    <w:rsid w:val="00636B38"/>
    <w:rsid w:val="0065345B"/>
    <w:rsid w:val="00657BE5"/>
    <w:rsid w:val="00660C0B"/>
    <w:rsid w:val="00662B81"/>
    <w:rsid w:val="00690C11"/>
    <w:rsid w:val="0069117E"/>
    <w:rsid w:val="006A7F27"/>
    <w:rsid w:val="006C2FC9"/>
    <w:rsid w:val="006C6BA7"/>
    <w:rsid w:val="006D5A11"/>
    <w:rsid w:val="006E5F6E"/>
    <w:rsid w:val="00712BA3"/>
    <w:rsid w:val="007135DF"/>
    <w:rsid w:val="00714281"/>
    <w:rsid w:val="007174D4"/>
    <w:rsid w:val="007348F8"/>
    <w:rsid w:val="00741A2F"/>
    <w:rsid w:val="00745F5A"/>
    <w:rsid w:val="00746AEB"/>
    <w:rsid w:val="00755189"/>
    <w:rsid w:val="00765CA8"/>
    <w:rsid w:val="00782E8C"/>
    <w:rsid w:val="00784323"/>
    <w:rsid w:val="007A443C"/>
    <w:rsid w:val="007B79AA"/>
    <w:rsid w:val="007D7D1D"/>
    <w:rsid w:val="007E47DA"/>
    <w:rsid w:val="007F0CE6"/>
    <w:rsid w:val="007F477D"/>
    <w:rsid w:val="007F6911"/>
    <w:rsid w:val="0080193A"/>
    <w:rsid w:val="00801DC0"/>
    <w:rsid w:val="00804969"/>
    <w:rsid w:val="00811D5E"/>
    <w:rsid w:val="00815CE0"/>
    <w:rsid w:val="0083663A"/>
    <w:rsid w:val="00837738"/>
    <w:rsid w:val="0085643C"/>
    <w:rsid w:val="00870D01"/>
    <w:rsid w:val="008831D8"/>
    <w:rsid w:val="00884925"/>
    <w:rsid w:val="008966B6"/>
    <w:rsid w:val="008A140C"/>
    <w:rsid w:val="008A469D"/>
    <w:rsid w:val="008B2CA5"/>
    <w:rsid w:val="008F5702"/>
    <w:rsid w:val="00944550"/>
    <w:rsid w:val="00947D66"/>
    <w:rsid w:val="009757E5"/>
    <w:rsid w:val="009F0CE0"/>
    <w:rsid w:val="009F1995"/>
    <w:rsid w:val="00A00630"/>
    <w:rsid w:val="00A05445"/>
    <w:rsid w:val="00A11F19"/>
    <w:rsid w:val="00A14E3F"/>
    <w:rsid w:val="00A203E7"/>
    <w:rsid w:val="00A50FFE"/>
    <w:rsid w:val="00A71A94"/>
    <w:rsid w:val="00A73D44"/>
    <w:rsid w:val="00A874C8"/>
    <w:rsid w:val="00A907E5"/>
    <w:rsid w:val="00A97CE6"/>
    <w:rsid w:val="00AB25B7"/>
    <w:rsid w:val="00AB5B22"/>
    <w:rsid w:val="00AD4F01"/>
    <w:rsid w:val="00AD5394"/>
    <w:rsid w:val="00AE1DBD"/>
    <w:rsid w:val="00AE2818"/>
    <w:rsid w:val="00B014FE"/>
    <w:rsid w:val="00B0703F"/>
    <w:rsid w:val="00B10496"/>
    <w:rsid w:val="00B4278A"/>
    <w:rsid w:val="00B5147C"/>
    <w:rsid w:val="00B86C18"/>
    <w:rsid w:val="00BA00A1"/>
    <w:rsid w:val="00BA3B42"/>
    <w:rsid w:val="00BB1618"/>
    <w:rsid w:val="00BD282C"/>
    <w:rsid w:val="00BE0B19"/>
    <w:rsid w:val="00BE54A6"/>
    <w:rsid w:val="00C02EBB"/>
    <w:rsid w:val="00C0319E"/>
    <w:rsid w:val="00C20B5C"/>
    <w:rsid w:val="00C32875"/>
    <w:rsid w:val="00C417D9"/>
    <w:rsid w:val="00C42DEB"/>
    <w:rsid w:val="00C53E30"/>
    <w:rsid w:val="00C714C1"/>
    <w:rsid w:val="00C901CA"/>
    <w:rsid w:val="00C93427"/>
    <w:rsid w:val="00C93AEA"/>
    <w:rsid w:val="00CB76D0"/>
    <w:rsid w:val="00CD1433"/>
    <w:rsid w:val="00CD3BE0"/>
    <w:rsid w:val="00CE5436"/>
    <w:rsid w:val="00CF654B"/>
    <w:rsid w:val="00CF66B3"/>
    <w:rsid w:val="00CF755F"/>
    <w:rsid w:val="00D046DF"/>
    <w:rsid w:val="00D054B6"/>
    <w:rsid w:val="00D10A06"/>
    <w:rsid w:val="00D14C01"/>
    <w:rsid w:val="00D17C0E"/>
    <w:rsid w:val="00D337DC"/>
    <w:rsid w:val="00D341CC"/>
    <w:rsid w:val="00D508D7"/>
    <w:rsid w:val="00D53D4D"/>
    <w:rsid w:val="00D559E3"/>
    <w:rsid w:val="00D576FF"/>
    <w:rsid w:val="00D61904"/>
    <w:rsid w:val="00D70BA0"/>
    <w:rsid w:val="00DA1AFB"/>
    <w:rsid w:val="00DB4741"/>
    <w:rsid w:val="00DC2F67"/>
    <w:rsid w:val="00DC510E"/>
    <w:rsid w:val="00DC51CC"/>
    <w:rsid w:val="00DD1464"/>
    <w:rsid w:val="00DD24FA"/>
    <w:rsid w:val="00DE5580"/>
    <w:rsid w:val="00DE7DC9"/>
    <w:rsid w:val="00DF297F"/>
    <w:rsid w:val="00DF5C0F"/>
    <w:rsid w:val="00E042C0"/>
    <w:rsid w:val="00E214FA"/>
    <w:rsid w:val="00E359FF"/>
    <w:rsid w:val="00E446F4"/>
    <w:rsid w:val="00E46FE3"/>
    <w:rsid w:val="00E5658B"/>
    <w:rsid w:val="00E77BA3"/>
    <w:rsid w:val="00EB0D99"/>
    <w:rsid w:val="00EB3658"/>
    <w:rsid w:val="00EB644E"/>
    <w:rsid w:val="00ED26B6"/>
    <w:rsid w:val="00EF1B36"/>
    <w:rsid w:val="00F002E3"/>
    <w:rsid w:val="00F016E8"/>
    <w:rsid w:val="00F133CB"/>
    <w:rsid w:val="00F15233"/>
    <w:rsid w:val="00F44A7D"/>
    <w:rsid w:val="00F477BC"/>
    <w:rsid w:val="00F47F55"/>
    <w:rsid w:val="00F51275"/>
    <w:rsid w:val="00F64BE2"/>
    <w:rsid w:val="00F773C1"/>
    <w:rsid w:val="00F82121"/>
    <w:rsid w:val="00F837DE"/>
    <w:rsid w:val="00F84A34"/>
    <w:rsid w:val="00F90AE1"/>
    <w:rsid w:val="00F90C29"/>
    <w:rsid w:val="00F95E03"/>
    <w:rsid w:val="00FB7983"/>
    <w:rsid w:val="00FC5E1F"/>
    <w:rsid w:val="00FD6749"/>
    <w:rsid w:val="00FD7409"/>
    <w:rsid w:val="00FE0F6D"/>
    <w:rsid w:val="00FE2A9F"/>
    <w:rsid w:val="00FF4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2A7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654"/>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StatementLevel1">
    <w:name w:val="Statement Level 1"/>
    <w:basedOn w:val="ChecklistBasis"/>
    <w:link w:val="StatementLevel1Char"/>
    <w:rsid w:val="002D4654"/>
  </w:style>
  <w:style w:type="paragraph" w:customStyle="1" w:styleId="Yes-No">
    <w:name w:val="Yes-No"/>
    <w:basedOn w:val="StatementLevel1"/>
    <w:rsid w:val="002D4654"/>
    <w:pPr>
      <w:tabs>
        <w:tab w:val="left" w:pos="720"/>
      </w:tabs>
    </w:pPr>
    <w:rPr>
      <w:b/>
    </w:rPr>
  </w:style>
  <w:style w:type="character" w:customStyle="1" w:styleId="StatementLevel1Char">
    <w:name w:val="Statement Level 1 Char"/>
    <w:link w:val="StatementLevel1"/>
    <w:rsid w:val="002D4654"/>
    <w:rPr>
      <w:rFonts w:ascii="Arial Narrow" w:hAnsi="Arial Narrow"/>
      <w:szCs w:val="24"/>
      <w:lang w:val="en-US" w:eastAsia="en-US" w:bidi="ar-SA"/>
    </w:rPr>
  </w:style>
  <w:style w:type="paragraph" w:customStyle="1" w:styleId="SOPFooter">
    <w:name w:val="SOP Footer"/>
    <w:basedOn w:val="Normal"/>
    <w:rsid w:val="00657BE5"/>
    <w:pPr>
      <w:jc w:val="center"/>
    </w:pPr>
    <w:rPr>
      <w:rFonts w:ascii="Arial" w:hAnsi="Arial" w:cs="Tahoma"/>
      <w:sz w:val="16"/>
      <w:szCs w:val="20"/>
    </w:rPr>
  </w:style>
  <w:style w:type="character" w:customStyle="1" w:styleId="SOPLeader">
    <w:name w:val="SOP Leader"/>
    <w:rsid w:val="002417BE"/>
    <w:rPr>
      <w:rFonts w:ascii="Calibri" w:hAnsi="Calibri"/>
      <w:b/>
      <w:sz w:val="24"/>
    </w:rPr>
  </w:style>
  <w:style w:type="paragraph" w:customStyle="1" w:styleId="SOPName">
    <w:name w:val="SOP Name"/>
    <w:basedOn w:val="Normal"/>
    <w:rsid w:val="002417BE"/>
    <w:rPr>
      <w:rFonts w:ascii="Calibri" w:hAnsi="Calibri" w:cs="Tahoma"/>
      <w:szCs w:val="20"/>
    </w:rPr>
  </w:style>
  <w:style w:type="paragraph" w:customStyle="1" w:styleId="SOPTableHeader">
    <w:name w:val="SOP Table Header"/>
    <w:basedOn w:val="Normal"/>
    <w:rsid w:val="002417BE"/>
    <w:pPr>
      <w:jc w:val="center"/>
    </w:pPr>
    <w:rPr>
      <w:rFonts w:ascii="Calibri" w:hAnsi="Calibri" w:cs="Tahoma"/>
      <w:sz w:val="20"/>
      <w:szCs w:val="20"/>
    </w:rPr>
  </w:style>
  <w:style w:type="paragraph" w:customStyle="1" w:styleId="SOPTableEntry">
    <w:name w:val="SOP Table Entry"/>
    <w:basedOn w:val="SOPTableHeader"/>
    <w:rsid w:val="002417BE"/>
    <w:rPr>
      <w:sz w:val="18"/>
    </w:rPr>
  </w:style>
  <w:style w:type="paragraph" w:styleId="FootnoteText">
    <w:name w:val="footnote text"/>
    <w:basedOn w:val="Normal"/>
    <w:link w:val="FootnoteTextChar"/>
    <w:rsid w:val="00FD6749"/>
    <w:rPr>
      <w:sz w:val="20"/>
      <w:szCs w:val="20"/>
    </w:rPr>
  </w:style>
  <w:style w:type="character" w:customStyle="1" w:styleId="FootnoteTextChar">
    <w:name w:val="Footnote Text Char"/>
    <w:basedOn w:val="DefaultParagraphFont"/>
    <w:link w:val="FootnoteText"/>
    <w:rsid w:val="00FD6749"/>
  </w:style>
  <w:style w:type="character" w:styleId="FootnoteReference">
    <w:name w:val="footnote reference"/>
    <w:rsid w:val="00FD6749"/>
    <w:rPr>
      <w:vertAlign w:val="superscript"/>
    </w:rPr>
  </w:style>
  <w:style w:type="paragraph" w:styleId="BalloonText">
    <w:name w:val="Balloon Text"/>
    <w:basedOn w:val="Normal"/>
    <w:link w:val="BalloonTextChar"/>
    <w:rsid w:val="007B79AA"/>
    <w:rPr>
      <w:rFonts w:ascii="Tahoma" w:hAnsi="Tahoma" w:cs="Tahoma"/>
      <w:sz w:val="16"/>
      <w:szCs w:val="16"/>
    </w:rPr>
  </w:style>
  <w:style w:type="character" w:customStyle="1" w:styleId="BalloonTextChar">
    <w:name w:val="Balloon Text Char"/>
    <w:link w:val="BalloonText"/>
    <w:rsid w:val="007B79AA"/>
    <w:rPr>
      <w:rFonts w:ascii="Tahoma" w:hAnsi="Tahoma" w:cs="Tahoma"/>
      <w:sz w:val="16"/>
      <w:szCs w:val="16"/>
    </w:rPr>
  </w:style>
  <w:style w:type="character" w:styleId="CommentReference">
    <w:name w:val="annotation reference"/>
    <w:rsid w:val="00F837DE"/>
    <w:rPr>
      <w:sz w:val="16"/>
      <w:szCs w:val="16"/>
    </w:rPr>
  </w:style>
  <w:style w:type="paragraph" w:styleId="CommentText">
    <w:name w:val="annotation text"/>
    <w:basedOn w:val="Normal"/>
    <w:link w:val="CommentTextChar"/>
    <w:rsid w:val="00F837DE"/>
    <w:rPr>
      <w:sz w:val="20"/>
      <w:szCs w:val="20"/>
    </w:rPr>
  </w:style>
  <w:style w:type="character" w:customStyle="1" w:styleId="CommentTextChar">
    <w:name w:val="Comment Text Char"/>
    <w:basedOn w:val="DefaultParagraphFont"/>
    <w:link w:val="CommentText"/>
    <w:rsid w:val="00F837DE"/>
  </w:style>
  <w:style w:type="paragraph" w:styleId="CommentSubject">
    <w:name w:val="annotation subject"/>
    <w:basedOn w:val="CommentText"/>
    <w:next w:val="CommentText"/>
    <w:link w:val="CommentSubjectChar"/>
    <w:rsid w:val="00F837DE"/>
    <w:rPr>
      <w:b/>
      <w:bCs/>
    </w:rPr>
  </w:style>
  <w:style w:type="character" w:customStyle="1" w:styleId="CommentSubjectChar">
    <w:name w:val="Comment Subject Char"/>
    <w:link w:val="CommentSubject"/>
    <w:rsid w:val="00F837DE"/>
    <w:rPr>
      <w:b/>
      <w:bCs/>
    </w:rPr>
  </w:style>
  <w:style w:type="character" w:customStyle="1" w:styleId="ChecklistBasisChar">
    <w:name w:val="Checklist Basis Char"/>
    <w:link w:val="ChecklistBasis"/>
    <w:rsid w:val="004A31D7"/>
    <w:rPr>
      <w:rFonts w:ascii="Arial Narrow" w:hAnsi="Arial Narrow"/>
      <w:szCs w:val="24"/>
    </w:rPr>
  </w:style>
  <w:style w:type="paragraph" w:customStyle="1" w:styleId="TableParagraph">
    <w:name w:val="Table Paragraph"/>
    <w:basedOn w:val="Normal"/>
    <w:uiPriority w:val="1"/>
    <w:qFormat/>
    <w:rsid w:val="00506B97"/>
    <w:pPr>
      <w:widowControl w:val="0"/>
    </w:pPr>
    <w:rPr>
      <w:rFonts w:asciiTheme="minorHAnsi" w:eastAsiaTheme="minorHAnsi" w:hAnsiTheme="minorHAnsi" w:cstheme="minorBidi"/>
      <w:sz w:val="22"/>
      <w:szCs w:val="22"/>
    </w:rPr>
  </w:style>
  <w:style w:type="character" w:styleId="EndnoteReference">
    <w:name w:val="endnote reference"/>
    <w:basedOn w:val="DefaultParagraphFont"/>
    <w:semiHidden/>
    <w:unhideWhenUsed/>
    <w:rsid w:val="003E16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86010">
      <w:bodyDiv w:val="1"/>
      <w:marLeft w:val="0"/>
      <w:marRight w:val="0"/>
      <w:marTop w:val="0"/>
      <w:marBottom w:val="0"/>
      <w:divBdr>
        <w:top w:val="none" w:sz="0" w:space="0" w:color="auto"/>
        <w:left w:val="none" w:sz="0" w:space="0" w:color="auto"/>
        <w:bottom w:val="none" w:sz="0" w:space="0" w:color="auto"/>
        <w:right w:val="none" w:sz="0" w:space="0" w:color="auto"/>
      </w:divBdr>
    </w:div>
    <w:div w:id="57289151">
      <w:bodyDiv w:val="1"/>
      <w:marLeft w:val="0"/>
      <w:marRight w:val="0"/>
      <w:marTop w:val="0"/>
      <w:marBottom w:val="0"/>
      <w:divBdr>
        <w:top w:val="none" w:sz="0" w:space="0" w:color="auto"/>
        <w:left w:val="none" w:sz="0" w:space="0" w:color="auto"/>
        <w:bottom w:val="none" w:sz="0" w:space="0" w:color="auto"/>
        <w:right w:val="none" w:sz="0" w:space="0" w:color="auto"/>
      </w:divBdr>
    </w:div>
    <w:div w:id="77598968">
      <w:bodyDiv w:val="1"/>
      <w:marLeft w:val="0"/>
      <w:marRight w:val="0"/>
      <w:marTop w:val="0"/>
      <w:marBottom w:val="0"/>
      <w:divBdr>
        <w:top w:val="none" w:sz="0" w:space="0" w:color="auto"/>
        <w:left w:val="none" w:sz="0" w:space="0" w:color="auto"/>
        <w:bottom w:val="none" w:sz="0" w:space="0" w:color="auto"/>
        <w:right w:val="none" w:sz="0" w:space="0" w:color="auto"/>
      </w:divBdr>
    </w:div>
    <w:div w:id="1189873733">
      <w:bodyDiv w:val="1"/>
      <w:marLeft w:val="0"/>
      <w:marRight w:val="0"/>
      <w:marTop w:val="0"/>
      <w:marBottom w:val="0"/>
      <w:divBdr>
        <w:top w:val="none" w:sz="0" w:space="0" w:color="auto"/>
        <w:left w:val="none" w:sz="0" w:space="0" w:color="auto"/>
        <w:bottom w:val="none" w:sz="0" w:space="0" w:color="auto"/>
        <w:right w:val="none" w:sz="0" w:space="0" w:color="auto"/>
      </w:divBdr>
    </w:div>
    <w:div w:id="119944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www.fda.gov/downloads/RegulatoryInformation/Guidances/UCM127067.pdf" TargetMode="External"/><Relationship Id="rId2" Type="http://schemas.openxmlformats.org/officeDocument/2006/relationships/hyperlink" Target="http://www.fda.gov/MedicalDevices/DeviceRegulationandGuidance/HowtoMarketYourDevice/InvestigationalDeviceExemptionIDE/ucm051345.htm" TargetMode="External"/><Relationship Id="rId1" Type="http://schemas.openxmlformats.org/officeDocument/2006/relationships/hyperlink" Target="http://www.fda.gov/downloads/Training/CDRHLearn/UCM180888.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B3E95-0F91-49BF-B9AE-F82B66B65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315A05-DC82-483C-97A9-331F230BC878}">
  <ds:schemaRefs>
    <ds:schemaRef ds:uri="http://schemas.microsoft.com/sharepoint/v3/contenttype/forms"/>
  </ds:schemaRefs>
</ds:datastoreItem>
</file>

<file path=customXml/itemProps3.xml><?xml version="1.0" encoding="utf-8"?>
<ds:datastoreItem xmlns:ds="http://schemas.openxmlformats.org/officeDocument/2006/customXml" ds:itemID="{80E23619-9BBC-458F-9FEF-62810FD796C4}">
  <ds:schemaRefs>
    <ds:schemaRef ds:uri="http://schemas.microsoft.com/office/2006/metadata/properties"/>
    <ds:schemaRef ds:uri="http://schemas.microsoft.com/office/infopath/2007/PartnerControls"/>
    <ds:schemaRef ds:uri="2ef64c7a-f0db-4be9-a2d1-a81bc3108332"/>
  </ds:schemaRefs>
</ds:datastoreItem>
</file>

<file path=customXml/itemProps4.xml><?xml version="1.0" encoding="utf-8"?>
<ds:datastoreItem xmlns:ds="http://schemas.openxmlformats.org/officeDocument/2006/customXml" ds:itemID="{B7E81CF4-26F5-4BFE-91CA-CD7ADC3FF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5786</CharactersWithSpaces>
  <SharedDoc>false</SharedDoc>
  <HLinks>
    <vt:vector size="48" baseType="variant">
      <vt:variant>
        <vt:i4>7340140</vt:i4>
      </vt:variant>
      <vt:variant>
        <vt:i4>15</vt:i4>
      </vt:variant>
      <vt:variant>
        <vt:i4>0</vt:i4>
      </vt:variant>
      <vt:variant>
        <vt:i4>5</vt:i4>
      </vt:variant>
      <vt:variant>
        <vt:lpwstr>http://www.fda.gov/downloads/RegulatoryInformation/Guidances/UCM127067.pdf</vt:lpwstr>
      </vt:variant>
      <vt:variant>
        <vt:lpwstr/>
      </vt:variant>
      <vt:variant>
        <vt:i4>3145824</vt:i4>
      </vt:variant>
      <vt:variant>
        <vt:i4>12</vt:i4>
      </vt:variant>
      <vt:variant>
        <vt:i4>0</vt:i4>
      </vt:variant>
      <vt:variant>
        <vt:i4>5</vt:i4>
      </vt:variant>
      <vt:variant>
        <vt:lpwstr>http://www.fda.gov/MedicalDevices/DeviceRegulationandGuidance/HowtoMarketYourDevice/InvestigationalDeviceExemptionIDE/ucm051345.htm</vt:lpwstr>
      </vt:variant>
      <vt:variant>
        <vt:lpwstr>compassionateuse</vt:lpwstr>
      </vt:variant>
      <vt:variant>
        <vt:i4>5111880</vt:i4>
      </vt:variant>
      <vt:variant>
        <vt:i4>9</vt:i4>
      </vt:variant>
      <vt:variant>
        <vt:i4>0</vt:i4>
      </vt:variant>
      <vt:variant>
        <vt:i4>5</vt:i4>
      </vt:variant>
      <vt:variant>
        <vt:lpwstr>http://www.fda.gov/downloads/Training/CDRHLearn/UCM180888.pdf</vt:lpwstr>
      </vt:variant>
      <vt:variant>
        <vt:lpwstr/>
      </vt:variant>
      <vt:variant>
        <vt:i4>7340140</vt:i4>
      </vt:variant>
      <vt:variant>
        <vt:i4>6</vt:i4>
      </vt:variant>
      <vt:variant>
        <vt:i4>0</vt:i4>
      </vt:variant>
      <vt:variant>
        <vt:i4>5</vt:i4>
      </vt:variant>
      <vt:variant>
        <vt:lpwstr>http://www.fda.gov/downloads/RegulatoryInformation/Guidances/UCM127067.pdf</vt:lpwstr>
      </vt:variant>
      <vt:variant>
        <vt:lpwstr/>
      </vt:variant>
      <vt:variant>
        <vt:i4>3145824</vt:i4>
      </vt:variant>
      <vt:variant>
        <vt:i4>3</vt:i4>
      </vt:variant>
      <vt:variant>
        <vt:i4>0</vt:i4>
      </vt:variant>
      <vt:variant>
        <vt:i4>5</vt:i4>
      </vt:variant>
      <vt:variant>
        <vt:lpwstr>http://www.fda.gov/MedicalDevices/DeviceRegulationandGuidance/HowtoMarketYourDevice/InvestigationalDeviceExemptionIDE/ucm051345.htm</vt:lpwstr>
      </vt:variant>
      <vt:variant>
        <vt:lpwstr>compassionateuse</vt:lpwstr>
      </vt:variant>
      <vt:variant>
        <vt:i4>5111880</vt:i4>
      </vt:variant>
      <vt:variant>
        <vt:i4>0</vt:i4>
      </vt:variant>
      <vt:variant>
        <vt:i4>0</vt:i4>
      </vt:variant>
      <vt:variant>
        <vt:i4>5</vt:i4>
      </vt:variant>
      <vt:variant>
        <vt:lpwstr>http://www.fda.gov/downloads/Training/CDRHLearn/UCM180888.pdf</vt:lpwstr>
      </vt:variant>
      <vt:variant>
        <vt:lpwstr/>
      </vt: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2020-05-10T17:31:00Z</dcterms:created>
  <dcterms:modified xsi:type="dcterms:W3CDTF">2020-06-05T12:24:00Z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